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2E" w:rsidRDefault="001B3839" w:rsidP="009E3F2E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Комментарии к аудио-</w:t>
      </w:r>
      <w:r w:rsidR="009E3F2E">
        <w:rPr>
          <w:rFonts w:ascii="Times New Roman" w:hAnsi="Times New Roman" w:cs="Times New Roman"/>
          <w:i/>
          <w:sz w:val="28"/>
          <w:szCs w:val="28"/>
        </w:rPr>
        <w:t>примерам</w:t>
      </w:r>
    </w:p>
    <w:p w:rsidR="00470001" w:rsidRDefault="00470001" w:rsidP="009E3F2E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0B77" w:rsidRDefault="00CC500B" w:rsidP="00750B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Первое, что приходит на ум, когда речь заходит об эстрадном аккомпанементе </w:t>
      </w:r>
      <w:r w:rsidR="00A767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7BD">
        <w:rPr>
          <w:rFonts w:ascii="Times New Roman" w:hAnsi="Times New Roman" w:cs="Times New Roman"/>
          <w:sz w:val="28"/>
          <w:szCs w:val="28"/>
        </w:rPr>
        <w:t xml:space="preserve">«грязная» гармония и ломаные ритмы. Именно об этих признаках и </w:t>
      </w:r>
      <w:r w:rsidR="00750B77">
        <w:rPr>
          <w:rFonts w:ascii="Times New Roman" w:hAnsi="Times New Roman" w:cs="Times New Roman"/>
          <w:sz w:val="28"/>
          <w:szCs w:val="28"/>
        </w:rPr>
        <w:t xml:space="preserve">пойдёт речь. Начнём с гармонии. </w:t>
      </w:r>
      <w:r w:rsidR="00A767BD">
        <w:rPr>
          <w:rFonts w:ascii="Times New Roman" w:hAnsi="Times New Roman" w:cs="Times New Roman"/>
          <w:sz w:val="28"/>
          <w:szCs w:val="28"/>
        </w:rPr>
        <w:t>Первыми в качестве аудио-примеров представлены блюзовые номера. Поэтому необходимо в общих чертах определить главные характеристики блюзового звучания.</w:t>
      </w:r>
    </w:p>
    <w:p w:rsidR="00A767BD" w:rsidRDefault="002E79F6" w:rsidP="00750B7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известно, джаз уже на раннем этапе перенял все особенности блюзовой гармонии. </w:t>
      </w:r>
      <w:r w:rsidR="00A767BD">
        <w:rPr>
          <w:rFonts w:ascii="Times New Roman" w:eastAsia="Times New Roman" w:hAnsi="Times New Roman" w:cs="Times New Roman"/>
          <w:sz w:val="28"/>
        </w:rPr>
        <w:t>Специфический интонационный строй джазовой музыки и современного блюза основан на звукоряде из архаичных негритянских блюзов. А блюзы, как известно, строятся на «скользящей» темперации, допускающей большие или меньшие интервалы между звуками, чем европейские полутона.</w:t>
      </w:r>
      <w:r w:rsidR="00A767B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A767BD">
        <w:rPr>
          <w:rFonts w:ascii="Times New Roman" w:eastAsia="Times New Roman" w:hAnsi="Times New Roman" w:cs="Times New Roman"/>
          <w:sz w:val="28"/>
        </w:rPr>
        <w:t>Блюзу соответствует особый звукоряд, который можно представить себе как мажо</w:t>
      </w:r>
      <w:r w:rsidR="00156433">
        <w:rPr>
          <w:rFonts w:ascii="Times New Roman" w:eastAsia="Times New Roman" w:hAnsi="Times New Roman" w:cs="Times New Roman"/>
          <w:sz w:val="28"/>
        </w:rPr>
        <w:t>рную гамму, с пониженной третьей и седьмой ступенями</w:t>
      </w:r>
      <w:r w:rsidR="00A767BD">
        <w:rPr>
          <w:rFonts w:ascii="Times New Roman" w:eastAsia="Times New Roman" w:hAnsi="Times New Roman" w:cs="Times New Roman"/>
          <w:sz w:val="28"/>
        </w:rPr>
        <w:t>.</w:t>
      </w:r>
      <w:r w:rsidR="00A767B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A767BD">
        <w:rPr>
          <w:rFonts w:ascii="Times New Roman" w:eastAsia="Times New Roman" w:hAnsi="Times New Roman" w:cs="Times New Roman"/>
          <w:sz w:val="28"/>
        </w:rPr>
        <w:t xml:space="preserve">Если отнять у джаза блюзовую тональность, то он сразу утратит специфику своей мелодии и гармонии. </w:t>
      </w:r>
    </w:p>
    <w:p w:rsidR="002E79F6" w:rsidRDefault="002E79F6" w:rsidP="002E79F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Джазовая гармония, в целом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отталкивается от тех же правил и законов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, что и гармония классическая. </w:t>
      </w:r>
      <w:r>
        <w:rPr>
          <w:rFonts w:ascii="Times New Roman" w:eastAsia="Times New Roman" w:hAnsi="Times New Roman" w:cs="Times New Roman"/>
          <w:sz w:val="28"/>
          <w:szCs w:val="28"/>
        </w:rPr>
        <w:t>Если проигнорировать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 всякие неаккордовые звуки или альтерации, то окажется, что в основе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лежат хорошо знакомые 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>аккордов</w:t>
      </w:r>
      <w:r w:rsidR="008F40C8">
        <w:rPr>
          <w:rFonts w:ascii="Times New Roman" w:eastAsia="Times New Roman" w:hAnsi="Times New Roman" w:cs="Times New Roman"/>
          <w:sz w:val="28"/>
          <w:szCs w:val="28"/>
        </w:rPr>
        <w:t>ые последовательности и обороты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. Разница же заключается, во-первых, в более свободном подходе к правилам, а во-вторых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 в сложности аккордов. </w:t>
      </w:r>
      <w:r>
        <w:rPr>
          <w:rFonts w:ascii="Times New Roman" w:eastAsia="Times New Roman" w:hAnsi="Times New Roman" w:cs="Times New Roman"/>
          <w:sz w:val="28"/>
          <w:szCs w:val="28"/>
        </w:rPr>
        <w:t>Если рассматривать музыку джазов и блюзов в самых общих чертах, заметны такие особенности, как необычная насыщенность, «густота» гармонизации, и свободное голосоведение.</w:t>
      </w:r>
    </w:p>
    <w:p w:rsidR="002E79F6" w:rsidRPr="0098489B" w:rsidRDefault="002E79F6" w:rsidP="002E79F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Например,  д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опускается, и даже часто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 поощряется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 движение всех голосов в одном направлении. Это трактуется скорее как </w:t>
      </w:r>
      <w:r w:rsidR="005001D1">
        <w:rPr>
          <w:rFonts w:ascii="Times New Roman" w:eastAsia="Times New Roman" w:hAnsi="Times New Roman" w:cs="Times New Roman"/>
          <w:sz w:val="28"/>
          <w:szCs w:val="28"/>
        </w:rPr>
        <w:t xml:space="preserve">уплотнение 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мелодической линии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 мелодия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 бы становится многоголосной. </w:t>
      </w:r>
      <w:r w:rsidR="00E110BE">
        <w:rPr>
          <w:rFonts w:ascii="Times New Roman" w:eastAsia="Times New Roman" w:hAnsi="Times New Roman" w:cs="Times New Roman"/>
          <w:sz w:val="28"/>
          <w:szCs w:val="28"/>
        </w:rPr>
        <w:t>Гораздо больше даё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>тся свободы в использовании диссонирующих интервалов. Джаз</w:t>
      </w:r>
      <w:r>
        <w:rPr>
          <w:rFonts w:ascii="Times New Roman" w:eastAsia="Times New Roman" w:hAnsi="Times New Roman" w:cs="Times New Roman"/>
          <w:sz w:val="28"/>
          <w:szCs w:val="28"/>
        </w:rPr>
        <w:t>, как и блюз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 вообще немыслим без диссонансов. </w:t>
      </w:r>
    </w:p>
    <w:p w:rsidR="002E79F6" w:rsidRPr="009F6DBA" w:rsidRDefault="002E79F6" w:rsidP="002E79F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8489B">
        <w:rPr>
          <w:rFonts w:ascii="Times New Roman" w:eastAsia="Times New Roman" w:hAnsi="Times New Roman" w:cs="Times New Roman"/>
          <w:sz w:val="28"/>
          <w:szCs w:val="28"/>
        </w:rPr>
        <w:t>В классической гармонии септаккорд считается здесь уже достаточно сложным созвучием и зву</w:t>
      </w:r>
      <w:r>
        <w:rPr>
          <w:rFonts w:ascii="Times New Roman" w:eastAsia="Times New Roman" w:hAnsi="Times New Roman" w:cs="Times New Roman"/>
          <w:sz w:val="28"/>
          <w:szCs w:val="28"/>
        </w:rPr>
        <w:t>чит только в качестве специального аккорда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 среди трезвучий. Тем более, если в септаккорде есть альтерации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sz w:val="28"/>
          <w:szCs w:val="28"/>
        </w:rPr>
        <w:t>то уже сложное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 созвучие, подходящее для самых напряженных моментов пьесы. </w:t>
      </w:r>
      <w:r>
        <w:rPr>
          <w:rFonts w:ascii="Times New Roman" w:eastAsia="Times New Roman" w:hAnsi="Times New Roman" w:cs="Times New Roman"/>
          <w:sz w:val="28"/>
          <w:szCs w:val="28"/>
        </w:rPr>
        <w:t>Ну, а в джазе с септаккорда всё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 только начинается. Это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амое распространенное, «ходовое»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 созвучие. Нонаккорд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 тоже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применяется 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>сплошь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рядом. Ещё одна </w:t>
      </w:r>
      <w:r w:rsidR="00B6244A">
        <w:rPr>
          <w:rFonts w:ascii="Times New Roman" w:eastAsia="Times New Roman" w:hAnsi="Times New Roman" w:cs="Times New Roman"/>
          <w:sz w:val="28"/>
          <w:szCs w:val="28"/>
        </w:rPr>
        <w:t>терция сверху – «ундецимаккорд» и т.д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A467F">
        <w:rPr>
          <w:rFonts w:ascii="Times New Roman" w:hAnsi="Times New Roman" w:cs="Times New Roman"/>
          <w:color w:val="000000" w:themeColor="text1"/>
          <w:sz w:val="28"/>
        </w:rPr>
        <w:t>На раннем этапе джаз перенял блюзовую грязную гармонию – параллельные септаккорды, но</w:t>
      </w:r>
      <w:r w:rsidR="00B728E0">
        <w:rPr>
          <w:rFonts w:ascii="Times New Roman" w:hAnsi="Times New Roman" w:cs="Times New Roman"/>
          <w:color w:val="000000" w:themeColor="text1"/>
          <w:sz w:val="28"/>
        </w:rPr>
        <w:t>н</w:t>
      </w:r>
      <w:r w:rsidRPr="005A467F">
        <w:rPr>
          <w:rFonts w:ascii="Times New Roman" w:hAnsi="Times New Roman" w:cs="Times New Roman"/>
          <w:color w:val="000000" w:themeColor="text1"/>
          <w:sz w:val="28"/>
        </w:rPr>
        <w:t>аккорды</w:t>
      </w:r>
      <w:r w:rsidR="00734EB7">
        <w:rPr>
          <w:rFonts w:ascii="Times New Roman" w:hAnsi="Times New Roman" w:cs="Times New Roman"/>
          <w:color w:val="000000" w:themeColor="text1"/>
          <w:sz w:val="28"/>
        </w:rPr>
        <w:t>, сложные аккордовые образования</w:t>
      </w:r>
      <w:r w:rsidRPr="005A467F">
        <w:rPr>
          <w:rFonts w:ascii="Times New Roman" w:hAnsi="Times New Roman" w:cs="Times New Roman"/>
          <w:color w:val="000000" w:themeColor="text1"/>
          <w:sz w:val="28"/>
        </w:rPr>
        <w:t xml:space="preserve">, чрезмерно хроматизированные, без </w:t>
      </w:r>
      <w:r w:rsidRPr="005A467F">
        <w:rPr>
          <w:rFonts w:ascii="Times New Roman" w:hAnsi="Times New Roman" w:cs="Times New Roman"/>
          <w:color w:val="000000" w:themeColor="text1"/>
          <w:sz w:val="28"/>
        </w:rPr>
        <w:lastRenderedPageBreak/>
        <w:t>разрешения.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Одним из способов усложнения аккордов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сочетание двух разных функций.</w:t>
      </w:r>
    </w:p>
    <w:p w:rsidR="002E79F6" w:rsidRPr="0098489B" w:rsidRDefault="002E79F6" w:rsidP="002E79F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Попробуем вывести общие признаки блюз-джазовой гармонии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E79F6" w:rsidRPr="0098489B" w:rsidRDefault="002E79F6" w:rsidP="002E79F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вместо трезвучий используются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 септаккорды и нонаккорды, вместо септаккордов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 ундецим- и терцдецимаккорды; </w:t>
      </w:r>
    </w:p>
    <w:p w:rsidR="002E79F6" w:rsidRPr="0098489B" w:rsidRDefault="002E79F6" w:rsidP="002E79F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активно используются альтерации аккордов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и противоречивые альтерации в одном и том же аккорде; </w:t>
      </w:r>
    </w:p>
    <w:p w:rsidR="002E79F6" w:rsidRPr="0098489B" w:rsidRDefault="002E79F6" w:rsidP="002E79F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 процессе игры используются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наи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более плавные движения голосов, даже если местами эти движения приводят </w:t>
      </w:r>
      <w:r>
        <w:rPr>
          <w:rFonts w:ascii="Times New Roman" w:eastAsia="Times New Roman" w:hAnsi="Times New Roman" w:cs="Times New Roman"/>
          <w:sz w:val="28"/>
          <w:szCs w:val="28"/>
        </w:rPr>
        <w:t>к необъяснимым созвучиям с обилием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 диссонансов: трит</w:t>
      </w:r>
      <w:r>
        <w:rPr>
          <w:rFonts w:ascii="Times New Roman" w:eastAsia="Times New Roman" w:hAnsi="Times New Roman" w:cs="Times New Roman"/>
          <w:sz w:val="28"/>
          <w:szCs w:val="28"/>
        </w:rPr>
        <w:t>онов, септим, нон, секунд. Причё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sz w:val="28"/>
          <w:szCs w:val="28"/>
        </w:rPr>
        <w:t>джазовые музыканты стремится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>, чтобы диссонирующие интервалы были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рельефны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>,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замаскированы другими голосами;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79F6" w:rsidRPr="0098489B" w:rsidRDefault="002E79F6" w:rsidP="002E79F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используются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 отклонения и модуляции </w:t>
      </w:r>
      <w:r>
        <w:rPr>
          <w:rFonts w:ascii="Times New Roman" w:eastAsia="Times New Roman" w:hAnsi="Times New Roman" w:cs="Times New Roman"/>
          <w:sz w:val="28"/>
          <w:szCs w:val="28"/>
        </w:rPr>
        <w:t>в каждый момент, где раньше были просто ступени тональности;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79F6" w:rsidRPr="0098489B" w:rsidRDefault="002E79F6" w:rsidP="002E79F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изобилие в игре ходов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 параллельными интервалами или целыми аккордами. Параллельные кварты, квинты, септимы и децимы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наиболее распространены;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79F6" w:rsidRPr="0098489B" w:rsidRDefault="002E79F6" w:rsidP="002E79F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при пропуске тонов в 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аккорде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остаются 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>самые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диссонирующие тоны: септима, нона, альтерация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 какого-либо тона, или его расщепление. </w:t>
      </w:r>
    </w:p>
    <w:p w:rsidR="002E79F6" w:rsidRDefault="002E79F6" w:rsidP="002E79F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правило,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 в гармонизуемой мелодии почти не встречаются акко</w:t>
      </w:r>
      <w:r>
        <w:rPr>
          <w:rFonts w:ascii="Times New Roman" w:eastAsia="Times New Roman" w:hAnsi="Times New Roman" w:cs="Times New Roman"/>
          <w:sz w:val="28"/>
          <w:szCs w:val="28"/>
        </w:rPr>
        <w:t>рдовые звуки. Если на фоне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 аккордов мелодия выделывает как бы с</w:t>
      </w:r>
      <w:r>
        <w:rPr>
          <w:rFonts w:ascii="Times New Roman" w:eastAsia="Times New Roman" w:hAnsi="Times New Roman" w:cs="Times New Roman"/>
          <w:sz w:val="28"/>
          <w:szCs w:val="28"/>
        </w:rPr>
        <w:t>овершенно отвлеченные пассажи, «не по тем»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 нотам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только</w:t>
      </w:r>
      <w:r w:rsidR="00132FA1">
        <w:rPr>
          <w:rFonts w:ascii="Times New Roman" w:eastAsia="Times New Roman" w:hAnsi="Times New Roman" w:cs="Times New Roman"/>
          <w:sz w:val="28"/>
          <w:szCs w:val="28"/>
        </w:rPr>
        <w:t xml:space="preserve"> приветствуется. </w:t>
      </w:r>
      <w:r>
        <w:rPr>
          <w:rFonts w:ascii="Times New Roman" w:eastAsia="Times New Roman" w:hAnsi="Times New Roman" w:cs="Times New Roman"/>
          <w:sz w:val="28"/>
          <w:szCs w:val="28"/>
        </w:rPr>
        <w:t>Немало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 внимания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уделяется 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>певучести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баса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>, выр</w:t>
      </w:r>
      <w:r>
        <w:rPr>
          <w:rFonts w:ascii="Times New Roman" w:eastAsia="Times New Roman" w:hAnsi="Times New Roman" w:cs="Times New Roman"/>
          <w:sz w:val="28"/>
          <w:szCs w:val="28"/>
        </w:rPr>
        <w:t>азитель</w:t>
      </w:r>
      <w:r w:rsidR="00132FA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ности его линии, </w:t>
      </w:r>
      <w:r w:rsidR="008C6811">
        <w:rPr>
          <w:rFonts w:ascii="Times New Roman" w:eastAsia="Times New Roman" w:hAnsi="Times New Roman" w:cs="Times New Roman"/>
          <w:sz w:val="28"/>
          <w:szCs w:val="28"/>
        </w:rPr>
        <w:t>активному использованию в басу исполнительских штрихов</w:t>
      </w:r>
      <w:r w:rsidR="008C6811" w:rsidRPr="0098489B">
        <w:rPr>
          <w:rFonts w:ascii="Times New Roman" w:eastAsia="Times New Roman" w:hAnsi="Times New Roman" w:cs="Times New Roman"/>
          <w:sz w:val="28"/>
          <w:szCs w:val="28"/>
        </w:rPr>
        <w:t xml:space="preserve"> (ст</w:t>
      </w:r>
      <w:r w:rsidR="008C6811">
        <w:rPr>
          <w:rFonts w:ascii="Times New Roman" w:eastAsia="Times New Roman" w:hAnsi="Times New Roman" w:cs="Times New Roman"/>
          <w:sz w:val="28"/>
          <w:szCs w:val="28"/>
        </w:rPr>
        <w:t xml:space="preserve">аккато, маркато, </w:t>
      </w:r>
      <w:r>
        <w:rPr>
          <w:rFonts w:ascii="Times New Roman" w:eastAsia="Times New Roman" w:hAnsi="Times New Roman" w:cs="Times New Roman"/>
          <w:sz w:val="28"/>
          <w:szCs w:val="28"/>
        </w:rPr>
        <w:t>и т.д.), мелких украшений (форшлагов), свинговых нарушений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 ритма. </w:t>
      </w:r>
    </w:p>
    <w:p w:rsidR="002E79F6" w:rsidRPr="0098489B" w:rsidRDefault="002E79F6" w:rsidP="002E79F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ля привлечения внимания к нужному аккорду </w:t>
      </w:r>
      <w:r>
        <w:rPr>
          <w:rFonts w:ascii="Times New Roman" w:eastAsia="Times New Roman" w:hAnsi="Times New Roman" w:cs="Times New Roman"/>
          <w:sz w:val="28"/>
          <w:szCs w:val="28"/>
        </w:rPr>
        <w:t>часто используется приём тремоло – в этом случае созвучие будет как бы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 навязываться вниманию слушателя. </w:t>
      </w:r>
    </w:p>
    <w:p w:rsidR="002E79F6" w:rsidRDefault="002E79F6" w:rsidP="002E79F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 в аккорды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часто вставляются 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тоны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 xml:space="preserve"> секст</w:t>
      </w:r>
      <w:r>
        <w:rPr>
          <w:rFonts w:ascii="Times New Roman" w:eastAsia="Times New Roman" w:hAnsi="Times New Roman" w:cs="Times New Roman"/>
          <w:sz w:val="28"/>
          <w:szCs w:val="28"/>
        </w:rPr>
        <w:t>ы, кварты. Причё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>м, если в классической школе такие тоны всегда выносятся в самые верхние слои аккорда, чтобы не слишком диссонировать в его толще, то в джазе, наоборот, чем сильнее диссонансы, 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интереснее. </w:t>
      </w:r>
    </w:p>
    <w:p w:rsidR="00966453" w:rsidRDefault="008C6811" w:rsidP="00966453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Начальные музыкальные фрагменты (аудио-примеры №1, 2) позаимствованы из блюзовой музыки. Здесь присутствуют все основные признаки: «грязное» звучание, как в гармонии, так и в вокале (сип, хрип и другие приёмы расщепления</w:t>
      </w:r>
      <w:r w:rsidR="00611028">
        <w:rPr>
          <w:rFonts w:ascii="Times New Roman" w:eastAsia="Times New Roman" w:hAnsi="Times New Roman" w:cs="Times New Roman"/>
          <w:sz w:val="28"/>
          <w:szCs w:val="28"/>
        </w:rPr>
        <w:t>, назальное звучание</w:t>
      </w:r>
      <w:r w:rsidR="006844B9">
        <w:rPr>
          <w:rFonts w:ascii="Times New Roman" w:eastAsia="Times New Roman" w:hAnsi="Times New Roman" w:cs="Times New Roman"/>
          <w:sz w:val="28"/>
          <w:szCs w:val="28"/>
        </w:rPr>
        <w:t>, нестабильная глиссандирующая интонация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рельефность диссонансов, активное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использование в басу таких исполнительских штрихов как </w:t>
      </w:r>
      <w:r w:rsidRPr="0098489B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аккато и маркато.</w:t>
      </w:r>
    </w:p>
    <w:p w:rsidR="00966453" w:rsidRDefault="00966453" w:rsidP="0096645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подобном ключе выдерживаются и две следующих компози</w:t>
      </w:r>
      <w:r w:rsidR="00D93B32">
        <w:rPr>
          <w:rFonts w:ascii="Times New Roman" w:eastAsia="Times New Roman" w:hAnsi="Times New Roman" w:cs="Times New Roman"/>
          <w:sz w:val="28"/>
          <w:szCs w:val="28"/>
        </w:rPr>
        <w:t>ции (№3, 4).  Представляющие русскоязычную эстраду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 фактически – поп-м</w:t>
      </w:r>
      <w:r w:rsidR="006B35EE">
        <w:rPr>
          <w:rFonts w:ascii="Times New Roman" w:eastAsia="Times New Roman" w:hAnsi="Times New Roman" w:cs="Times New Roman"/>
          <w:sz w:val="28"/>
          <w:szCs w:val="28"/>
        </w:rPr>
        <w:t>узыку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эти примеры </w:t>
      </w:r>
      <w:r>
        <w:rPr>
          <w:rFonts w:ascii="Times New Roman" w:hAnsi="Times New Roman" w:cs="Times New Roman"/>
          <w:sz w:val="28"/>
          <w:szCs w:val="28"/>
        </w:rPr>
        <w:t xml:space="preserve">приближены к джазовому стилю именно в силу гармонического языка. К композиции «Прости за любовь» (№3), где излагается ключевая тема зрелого блюза и поп-музыки </w:t>
      </w:r>
      <w:r w:rsidR="00147F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несчастная, трагическая любовь, </w:t>
      </w:r>
      <w:r w:rsidR="00147F4C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прилагаются ноты, к</w:t>
      </w:r>
      <w:r w:rsidR="00147F4C">
        <w:rPr>
          <w:rFonts w:ascii="Times New Roman" w:hAnsi="Times New Roman" w:cs="Times New Roman"/>
          <w:sz w:val="28"/>
          <w:szCs w:val="28"/>
        </w:rPr>
        <w:t>оторые предлагаем рассмотреть</w:t>
      </w:r>
      <w:r>
        <w:rPr>
          <w:rFonts w:ascii="Times New Roman" w:hAnsi="Times New Roman" w:cs="Times New Roman"/>
          <w:sz w:val="28"/>
          <w:szCs w:val="28"/>
        </w:rPr>
        <w:t xml:space="preserve"> в общих чертах. </w:t>
      </w:r>
    </w:p>
    <w:p w:rsidR="00121934" w:rsidRDefault="00121934" w:rsidP="0096645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Первое, что обращает на себя внимание – «траурная» тональность, котора</w:t>
      </w:r>
      <w:r w:rsidR="006B35EE">
        <w:rPr>
          <w:rFonts w:ascii="Times New Roman" w:hAnsi="Times New Roman" w:cs="Times New Roman"/>
          <w:sz w:val="28"/>
          <w:szCs w:val="28"/>
        </w:rPr>
        <w:t>я трактовалась подобным образом</w:t>
      </w:r>
      <w:r>
        <w:rPr>
          <w:rFonts w:ascii="Times New Roman" w:hAnsi="Times New Roman" w:cs="Times New Roman"/>
          <w:sz w:val="28"/>
          <w:szCs w:val="28"/>
        </w:rPr>
        <w:t xml:space="preserve"> ещё у романтиков (широко известный «Похоронный марш» Шопена).</w:t>
      </w:r>
      <w:r w:rsidR="00C75FCB">
        <w:rPr>
          <w:rFonts w:ascii="Times New Roman" w:hAnsi="Times New Roman" w:cs="Times New Roman"/>
          <w:sz w:val="28"/>
          <w:szCs w:val="28"/>
        </w:rPr>
        <w:t xml:space="preserve"> Тональность</w:t>
      </w:r>
      <w:r w:rsidR="005C639F">
        <w:rPr>
          <w:rFonts w:ascii="Times New Roman" w:hAnsi="Times New Roman" w:cs="Times New Roman"/>
          <w:sz w:val="28"/>
          <w:szCs w:val="28"/>
        </w:rPr>
        <w:t xml:space="preserve"> весьма достоверно отражает депрессивное состояние лирического героя. Что касается гармонии, с самого начала здесь выдвигается нонаккорд в качестве тонической функции (ещё известный как «трезвучие тоники с секундой»). Не менее характерно и нисходящее хроматическое движение баса, которое ещё со времён Баха символизировало скорбное погружение во мрак.</w:t>
      </w:r>
    </w:p>
    <w:p w:rsidR="005C639F" w:rsidRDefault="005C639F" w:rsidP="005C639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39F">
        <w:rPr>
          <w:rFonts w:ascii="Times New Roman" w:hAnsi="Times New Roman" w:cs="Times New Roman"/>
          <w:sz w:val="28"/>
          <w:szCs w:val="28"/>
        </w:rPr>
        <w:t>Вообще, нисходящее движение аккордов весьма характерно для рок-музыки (отметим, что по стилю данная композиция весьма приближена к блюз-року</w:t>
      </w:r>
      <w:r w:rsidR="00113AA7">
        <w:rPr>
          <w:rFonts w:ascii="Times New Roman" w:hAnsi="Times New Roman" w:cs="Times New Roman"/>
          <w:sz w:val="28"/>
          <w:szCs w:val="28"/>
        </w:rPr>
        <w:t>; от рока – ритм, от блюза – вокальная экспрессия</w:t>
      </w:r>
      <w:r w:rsidRPr="005C639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66B">
        <w:rPr>
          <w:rFonts w:ascii="Times New Roman" w:hAnsi="Times New Roman" w:cs="Times New Roman"/>
          <w:sz w:val="28"/>
          <w:szCs w:val="28"/>
        </w:rPr>
        <w:t xml:space="preserve">Если джаз </w:t>
      </w:r>
      <w:r>
        <w:rPr>
          <w:rFonts w:ascii="Times New Roman" w:hAnsi="Times New Roman" w:cs="Times New Roman"/>
          <w:sz w:val="28"/>
          <w:szCs w:val="28"/>
        </w:rPr>
        <w:t xml:space="preserve">характерен богатством гармоний, большим количеством модуляций, и затем возвратом обратно в тонику, где приход к основной тональности чаще всего происходит путём смены аккордов на кварту </w:t>
      </w:r>
      <w:r w:rsidRPr="00194FF2">
        <w:rPr>
          <w:rFonts w:ascii="Times New Roman" w:hAnsi="Times New Roman" w:cs="Times New Roman"/>
          <w:b/>
          <w:sz w:val="28"/>
          <w:szCs w:val="28"/>
        </w:rPr>
        <w:t>вверх</w:t>
      </w:r>
      <w:r>
        <w:rPr>
          <w:rFonts w:ascii="Times New Roman" w:hAnsi="Times New Roman" w:cs="Times New Roman"/>
          <w:sz w:val="28"/>
          <w:szCs w:val="28"/>
        </w:rPr>
        <w:t xml:space="preserve">, то есть – из доминанты в тонику, то в рок-музыке – наоборот. </w:t>
      </w:r>
    </w:p>
    <w:p w:rsidR="008B72B4" w:rsidRDefault="005C639F" w:rsidP="005C639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простых гармоний ритм-энд-блюза, кантри и рок-н-ролла, установился другой вектор смены аккордов. Рок-музыка, с самого начала противопоставившая себя традициям коммерческого джаза, впитала в себя гармонические идеи европейской средневековой музыки, а также современного фольклора. А для этих видов музыки более характерно совсем другое правило разрешения аккордов, движения по квартам </w:t>
      </w:r>
      <w:r w:rsidRPr="00E0144E">
        <w:rPr>
          <w:rFonts w:ascii="Times New Roman" w:hAnsi="Times New Roman" w:cs="Times New Roman"/>
          <w:b/>
          <w:sz w:val="28"/>
          <w:szCs w:val="28"/>
        </w:rPr>
        <w:t>вниз</w:t>
      </w:r>
      <w:r>
        <w:rPr>
          <w:rFonts w:ascii="Times New Roman" w:hAnsi="Times New Roman" w:cs="Times New Roman"/>
          <w:sz w:val="28"/>
          <w:szCs w:val="28"/>
        </w:rPr>
        <w:t xml:space="preserve">, когда в тонику приходят не через доминанту, а через субдоминанту. </w:t>
      </w:r>
    </w:p>
    <w:p w:rsidR="005C639F" w:rsidRDefault="005C639F" w:rsidP="008B72B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характерно и движение трезвучий по терциям вниз.</w:t>
      </w:r>
      <w:r w:rsidR="008B72B4">
        <w:rPr>
          <w:rFonts w:ascii="Times New Roman" w:hAnsi="Times New Roman" w:cs="Times New Roman"/>
          <w:sz w:val="28"/>
          <w:szCs w:val="28"/>
        </w:rPr>
        <w:t xml:space="preserve"> В данном нотном тексте имеет место как движение аккордов по терциям, так и аккорды с дополнительными тонами – секстой, ноной. Попутно отметим, что обозначение аккордов с использованием дробей (когда аккорд представлен в неустойчивом виде, без примы в басу) – заслуга именно рок-музыки.</w:t>
      </w:r>
    </w:p>
    <w:p w:rsidR="008B72B4" w:rsidRDefault="008B72B4" w:rsidP="008B72B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мелодии – </w:t>
      </w:r>
      <w:r w:rsidR="0061691C">
        <w:rPr>
          <w:rFonts w:ascii="Times New Roman" w:hAnsi="Times New Roman" w:cs="Times New Roman"/>
          <w:sz w:val="28"/>
          <w:szCs w:val="28"/>
        </w:rPr>
        <w:t>то здесь демонстрируются техники</w:t>
      </w:r>
      <w:r>
        <w:rPr>
          <w:rFonts w:ascii="Times New Roman" w:hAnsi="Times New Roman" w:cs="Times New Roman"/>
          <w:sz w:val="28"/>
          <w:szCs w:val="28"/>
        </w:rPr>
        <w:t xml:space="preserve"> поп-рока – мышление и пульсация шестнадцатыми нотами, сдвиг мелодии – начало с конца слабой второй доли, опережение основной первой доли.</w:t>
      </w:r>
      <w:r w:rsidR="003A78F7">
        <w:rPr>
          <w:rFonts w:ascii="Times New Roman" w:hAnsi="Times New Roman" w:cs="Times New Roman"/>
          <w:sz w:val="28"/>
          <w:szCs w:val="28"/>
        </w:rPr>
        <w:t xml:space="preserve"> Ощущению</w:t>
      </w:r>
      <w:r w:rsidR="00B86780">
        <w:rPr>
          <w:rFonts w:ascii="Times New Roman" w:hAnsi="Times New Roman" w:cs="Times New Roman"/>
          <w:sz w:val="28"/>
          <w:szCs w:val="28"/>
        </w:rPr>
        <w:t xml:space="preserve"> рока (раскачке) способствует и замедленный темп.</w:t>
      </w:r>
    </w:p>
    <w:p w:rsidR="005C639F" w:rsidRDefault="005C639F" w:rsidP="0096645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001" w:rsidRPr="00966453" w:rsidRDefault="00DC15FE" w:rsidP="00966453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пример (№4 – </w:t>
      </w:r>
      <w:r w:rsidR="00D708DF">
        <w:rPr>
          <w:rFonts w:ascii="Times New Roman" w:hAnsi="Times New Roman" w:cs="Times New Roman"/>
          <w:sz w:val="28"/>
          <w:szCs w:val="28"/>
        </w:rPr>
        <w:t>поп-музыка)</w:t>
      </w:r>
      <w:r w:rsidR="00470001" w:rsidRPr="0047000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продолжает отмеченную тенденцию. Как и прежде,</w:t>
      </w:r>
      <w:r w:rsidR="00470001" w:rsidRPr="00470001">
        <w:rPr>
          <w:rFonts w:ascii="Times New Roman" w:hAnsi="Times New Roman" w:cs="Times New Roman"/>
          <w:sz w:val="28"/>
          <w:szCs w:val="28"/>
        </w:rPr>
        <w:t xml:space="preserve"> гармония</w:t>
      </w:r>
      <w:r>
        <w:rPr>
          <w:rFonts w:ascii="Times New Roman" w:hAnsi="Times New Roman" w:cs="Times New Roman"/>
          <w:sz w:val="28"/>
          <w:szCs w:val="28"/>
        </w:rPr>
        <w:t xml:space="preserve"> изобилует «</w:t>
      </w:r>
      <w:r w:rsidR="00895E68">
        <w:rPr>
          <w:rFonts w:ascii="Times New Roman" w:hAnsi="Times New Roman" w:cs="Times New Roman"/>
          <w:sz w:val="28"/>
          <w:szCs w:val="28"/>
        </w:rPr>
        <w:t>перчёным</w:t>
      </w:r>
      <w:r>
        <w:rPr>
          <w:rFonts w:ascii="Times New Roman" w:hAnsi="Times New Roman" w:cs="Times New Roman"/>
          <w:sz w:val="28"/>
          <w:szCs w:val="28"/>
        </w:rPr>
        <w:t>» звучанием</w:t>
      </w:r>
      <w:r w:rsidR="00C55A36">
        <w:rPr>
          <w:rFonts w:ascii="Times New Roman" w:hAnsi="Times New Roman" w:cs="Times New Roman"/>
          <w:sz w:val="28"/>
          <w:szCs w:val="28"/>
        </w:rPr>
        <w:t>. Характерна для эстрады и фактура, когда пульсация аккордов применяется, прежде всего, для обозначения</w:t>
      </w:r>
      <w:r w:rsidR="00470001" w:rsidRPr="00470001">
        <w:rPr>
          <w:rFonts w:ascii="Times New Roman" w:hAnsi="Times New Roman" w:cs="Times New Roman"/>
          <w:sz w:val="28"/>
          <w:szCs w:val="28"/>
        </w:rPr>
        <w:t xml:space="preserve"> метра</w:t>
      </w:r>
      <w:r w:rsidR="00C55A36">
        <w:rPr>
          <w:rFonts w:ascii="Times New Roman" w:hAnsi="Times New Roman" w:cs="Times New Roman"/>
          <w:sz w:val="28"/>
          <w:szCs w:val="28"/>
        </w:rPr>
        <w:t>. В подобных случаях фортепиано трактуется больше как ударный инструмент, нежели как мелодический</w:t>
      </w:r>
      <w:r w:rsidR="00470001" w:rsidRPr="00470001">
        <w:rPr>
          <w:rFonts w:ascii="Times New Roman" w:hAnsi="Times New Roman" w:cs="Times New Roman"/>
          <w:sz w:val="28"/>
          <w:szCs w:val="28"/>
        </w:rPr>
        <w:t>.</w:t>
      </w:r>
      <w:r w:rsidR="00C55A36">
        <w:rPr>
          <w:rFonts w:ascii="Times New Roman" w:hAnsi="Times New Roman" w:cs="Times New Roman"/>
          <w:sz w:val="28"/>
          <w:szCs w:val="28"/>
        </w:rPr>
        <w:t xml:space="preserve"> Помимо пресловутого ритма стаккато с укороченными долями (под таким названием он известен в рок-музыке), можно отметить и динамические выбросы в левой руке, когда отдельные ходы баса внезапно «выстреливают» в общем звучании. </w:t>
      </w:r>
    </w:p>
    <w:p w:rsidR="00E22C9B" w:rsidRDefault="004B2912" w:rsidP="00D708D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англоязычном репертуаре ритм стаккато встречается довольно часто (</w:t>
      </w:r>
      <w:r w:rsidR="00E22C9B">
        <w:rPr>
          <w:rFonts w:ascii="Times New Roman" w:hAnsi="Times New Roman" w:cs="Times New Roman"/>
          <w:sz w:val="28"/>
          <w:szCs w:val="28"/>
        </w:rPr>
        <w:t>№5</w:t>
      </w:r>
      <w:r>
        <w:rPr>
          <w:rFonts w:ascii="Times New Roman" w:hAnsi="Times New Roman" w:cs="Times New Roman"/>
          <w:sz w:val="28"/>
          <w:szCs w:val="28"/>
        </w:rPr>
        <w:t>)</w:t>
      </w:r>
      <w:r w:rsidR="00E22C9B">
        <w:rPr>
          <w:rFonts w:ascii="Times New Roman" w:hAnsi="Times New Roman" w:cs="Times New Roman"/>
          <w:sz w:val="28"/>
          <w:szCs w:val="28"/>
        </w:rPr>
        <w:t xml:space="preserve"> – ударные аккорды</w:t>
      </w:r>
      <w:r>
        <w:rPr>
          <w:rFonts w:ascii="Times New Roman" w:hAnsi="Times New Roman" w:cs="Times New Roman"/>
          <w:sz w:val="28"/>
          <w:szCs w:val="28"/>
        </w:rPr>
        <w:t xml:space="preserve"> сразу же задают ритмическую канву, на которую солист нанизывает мелодические фразы с опережением (как в данном случае) или отставанием от общего метроритма. Как правило, после исключительно фортепианного сопровождения в первой строфе, далее внедряется ударная группа, которая </w:t>
      </w:r>
      <w:r w:rsidR="005A0FDF">
        <w:rPr>
          <w:rFonts w:ascii="Times New Roman" w:hAnsi="Times New Roman" w:cs="Times New Roman"/>
          <w:sz w:val="28"/>
          <w:szCs w:val="28"/>
        </w:rPr>
        <w:t>интенсивно выделяет слабые доли.</w:t>
      </w:r>
    </w:p>
    <w:p w:rsidR="00E22C9B" w:rsidRDefault="00363EF2" w:rsidP="00D708D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намного чаще в фортепианном (или гитарном) сопровождении аккордовая фактура заменяется более сложной. Нередко вступление к эстрадной композиции, как и весь аккомпанемент, представляет синкопированную мелодико-гармоническую ткань </w:t>
      </w:r>
      <w:r w:rsidR="00E22C9B">
        <w:rPr>
          <w:rFonts w:ascii="Times New Roman" w:hAnsi="Times New Roman" w:cs="Times New Roman"/>
          <w:sz w:val="28"/>
          <w:szCs w:val="28"/>
        </w:rPr>
        <w:t>с опереже</w:t>
      </w:r>
      <w:r>
        <w:rPr>
          <w:rFonts w:ascii="Times New Roman" w:hAnsi="Times New Roman" w:cs="Times New Roman"/>
          <w:sz w:val="28"/>
          <w:szCs w:val="28"/>
        </w:rPr>
        <w:t>нием долей</w:t>
      </w:r>
      <w:r w:rsidR="00E22C9B">
        <w:rPr>
          <w:rFonts w:ascii="Times New Roman" w:hAnsi="Times New Roman" w:cs="Times New Roman"/>
          <w:sz w:val="28"/>
          <w:szCs w:val="28"/>
        </w:rPr>
        <w:t>.</w:t>
      </w:r>
      <w:r w:rsidR="00E439AC">
        <w:rPr>
          <w:rFonts w:ascii="Times New Roman" w:hAnsi="Times New Roman" w:cs="Times New Roman"/>
          <w:sz w:val="28"/>
          <w:szCs w:val="28"/>
        </w:rPr>
        <w:t xml:space="preserve"> Рассмотрим несколько образцов, первый из которых сопровождается нотным текстом (№6). </w:t>
      </w:r>
      <w:r w:rsidR="001572B9">
        <w:rPr>
          <w:rFonts w:ascii="Times New Roman" w:hAnsi="Times New Roman" w:cs="Times New Roman"/>
          <w:sz w:val="28"/>
          <w:szCs w:val="28"/>
        </w:rPr>
        <w:t xml:space="preserve">В русскоязычной эстраде вступительный и связующий фрагменты нередко базируются на мелодическом материале самой песни. </w:t>
      </w:r>
      <w:r w:rsidR="00230F4D">
        <w:rPr>
          <w:rFonts w:ascii="Times New Roman" w:hAnsi="Times New Roman" w:cs="Times New Roman"/>
          <w:sz w:val="28"/>
          <w:szCs w:val="28"/>
        </w:rPr>
        <w:t xml:space="preserve">Однако для оформления мелодических фраз в большинстве случаев применяются заданные ритмоформулы, которые по принципу остинато повторяются на определённом промежутке формы. </w:t>
      </w:r>
    </w:p>
    <w:p w:rsidR="00E046EE" w:rsidRDefault="00E046EE" w:rsidP="00D708D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можно проследить типичные принципы поп-музыки – замедленный темп (в лирических композициях), развитие мелодии шестнадцатыми длительностями, </w:t>
      </w:r>
      <w:r w:rsidR="00DD3CE0">
        <w:rPr>
          <w:rFonts w:ascii="Times New Roman" w:hAnsi="Times New Roman" w:cs="Times New Roman"/>
          <w:sz w:val="28"/>
          <w:szCs w:val="28"/>
        </w:rPr>
        <w:t>и напрямую связанное с этим свингование. Как в мотиве сопровождения, так и в вокальной мелодии наблюдается опережение сильных долей. Начало фраз на слабой второй доле естественно провоцирует их ударность, что является компенсацией отсутствия сильных долей. Пианист с самым общим эстрадным воспитанием будет акцентировать слабые доли даже в том случае, если акценты не будут выписаны в нотном тексте.</w:t>
      </w:r>
      <w:r w:rsidR="005C3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54B" w:rsidRDefault="005C3E79" w:rsidP="00E855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синкопированного вступления, в момент, к</w:t>
      </w:r>
      <w:r w:rsidR="00CD6801">
        <w:rPr>
          <w:rFonts w:ascii="Times New Roman" w:hAnsi="Times New Roman" w:cs="Times New Roman"/>
          <w:sz w:val="28"/>
          <w:szCs w:val="28"/>
        </w:rPr>
        <w:t>огда вступает</w:t>
      </w:r>
      <w:r w:rsidR="00BA50CD">
        <w:rPr>
          <w:rFonts w:ascii="Times New Roman" w:hAnsi="Times New Roman" w:cs="Times New Roman"/>
          <w:sz w:val="28"/>
          <w:szCs w:val="28"/>
        </w:rPr>
        <w:t xml:space="preserve"> певец</w:t>
      </w:r>
      <w:r w:rsidR="00CD6801">
        <w:rPr>
          <w:rFonts w:ascii="Times New Roman" w:hAnsi="Times New Roman" w:cs="Times New Roman"/>
          <w:sz w:val="28"/>
          <w:szCs w:val="28"/>
        </w:rPr>
        <w:t>, пианист</w:t>
      </w:r>
      <w:r>
        <w:rPr>
          <w:rFonts w:ascii="Times New Roman" w:hAnsi="Times New Roman" w:cs="Times New Roman"/>
          <w:sz w:val="28"/>
          <w:szCs w:val="28"/>
        </w:rPr>
        <w:t xml:space="preserve"> переходит на функцию «он бит» (ударность</w:t>
      </w:r>
      <w:r w:rsidR="00855043">
        <w:rPr>
          <w:rFonts w:ascii="Times New Roman" w:hAnsi="Times New Roman" w:cs="Times New Roman"/>
          <w:sz w:val="28"/>
          <w:szCs w:val="28"/>
        </w:rPr>
        <w:t xml:space="preserve"> по сильным долям) – равномерно</w:t>
      </w:r>
      <w:r>
        <w:rPr>
          <w:rFonts w:ascii="Times New Roman" w:hAnsi="Times New Roman" w:cs="Times New Roman"/>
          <w:sz w:val="28"/>
          <w:szCs w:val="28"/>
        </w:rPr>
        <w:t xml:space="preserve"> игра</w:t>
      </w:r>
      <w:r w:rsidR="00CD6801">
        <w:rPr>
          <w:rFonts w:ascii="Times New Roman" w:hAnsi="Times New Roman" w:cs="Times New Roman"/>
          <w:sz w:val="28"/>
          <w:szCs w:val="28"/>
        </w:rPr>
        <w:t>я аккорды</w:t>
      </w:r>
      <w:r>
        <w:rPr>
          <w:rFonts w:ascii="Times New Roman" w:hAnsi="Times New Roman" w:cs="Times New Roman"/>
          <w:sz w:val="28"/>
          <w:szCs w:val="28"/>
        </w:rPr>
        <w:t xml:space="preserve">, в то время как солирующий певец распределяет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звучание мелодии между долями, с опережением опорных точек – следуя </w:t>
      </w:r>
      <w:r w:rsidR="000B0A54">
        <w:rPr>
          <w:rFonts w:ascii="Times New Roman" w:hAnsi="Times New Roman" w:cs="Times New Roman"/>
          <w:sz w:val="28"/>
          <w:szCs w:val="28"/>
        </w:rPr>
        <w:t xml:space="preserve">джазовому </w:t>
      </w:r>
      <w:r>
        <w:rPr>
          <w:rFonts w:ascii="Times New Roman" w:hAnsi="Times New Roman" w:cs="Times New Roman"/>
          <w:sz w:val="28"/>
          <w:szCs w:val="28"/>
        </w:rPr>
        <w:t>приёму «офф бит».</w:t>
      </w:r>
    </w:p>
    <w:p w:rsidR="0080550D" w:rsidRDefault="00E8554B" w:rsidP="008055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предыдущем примере заданная ритмоформула была в некоторой степени замаскирована неаккордовыми звуками, то в данном музыкальном фрагменте (№7, саундтрек – </w:t>
      </w:r>
      <w:r w:rsidR="008F7E8A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для голливудского кино)</w:t>
      </w:r>
      <w:r w:rsidR="0080550D">
        <w:rPr>
          <w:rFonts w:ascii="Times New Roman" w:hAnsi="Times New Roman" w:cs="Times New Roman"/>
          <w:sz w:val="28"/>
          <w:szCs w:val="28"/>
        </w:rPr>
        <w:t>, как и в следующем,</w:t>
      </w:r>
      <w:r>
        <w:rPr>
          <w:rFonts w:ascii="Times New Roman" w:hAnsi="Times New Roman" w:cs="Times New Roman"/>
          <w:sz w:val="28"/>
          <w:szCs w:val="28"/>
        </w:rPr>
        <w:t xml:space="preserve"> она прослеживается в большей степени. С</w:t>
      </w:r>
      <w:r w:rsidR="008F7E8A">
        <w:rPr>
          <w:rFonts w:ascii="Times New Roman" w:hAnsi="Times New Roman" w:cs="Times New Roman"/>
          <w:sz w:val="28"/>
          <w:szCs w:val="28"/>
        </w:rPr>
        <w:t>инкопированный аккомпанемент, предст</w:t>
      </w:r>
      <w:r>
        <w:rPr>
          <w:rFonts w:ascii="Times New Roman" w:hAnsi="Times New Roman" w:cs="Times New Roman"/>
          <w:sz w:val="28"/>
          <w:szCs w:val="28"/>
        </w:rPr>
        <w:t xml:space="preserve">авленный заданной ритмоформулой, в классической музыке обозначили бы как мелодическая фигурация. Перед тем как продолжать анализ, </w:t>
      </w:r>
      <w:r w:rsidR="0080550D">
        <w:rPr>
          <w:rFonts w:ascii="Times New Roman" w:hAnsi="Times New Roman" w:cs="Times New Roman"/>
          <w:sz w:val="28"/>
          <w:szCs w:val="28"/>
        </w:rPr>
        <w:t>дадим определение фигурации.</w:t>
      </w:r>
    </w:p>
    <w:p w:rsidR="00E8554B" w:rsidRPr="0080550D" w:rsidRDefault="00E8554B" w:rsidP="008055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Мелодическая фигурация – такое движение голосов, которое, опираясь на гармонию, в то же время отступает от опорных аккордовых тонов и образует самос</w:t>
      </w:r>
      <w:r>
        <w:rPr>
          <w:rFonts w:ascii="Times New Roman" w:eastAsia="Times New Roman" w:hAnsi="Times New Roman" w:cs="Times New Roman"/>
          <w:sz w:val="28"/>
        </w:rPr>
        <w:t>тоятельный мелодический рисунок</w:t>
      </w:r>
      <w:r>
        <w:rPr>
          <w:rFonts w:ascii="Times New Roman" w:eastAsia="Times New Roman" w:hAnsi="Times New Roman" w:cs="Times New Roman"/>
          <w:sz w:val="28"/>
        </w:rPr>
        <w:t>. Мелодическая фигурация рассматривается как отношение мелодического и гармонического начал.</w:t>
      </w:r>
    </w:p>
    <w:p w:rsidR="00E8554B" w:rsidRDefault="00C168B7" w:rsidP="00E8554B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Неаккордовые звуки в мелодической фигурации вводятся с целью</w:t>
      </w:r>
      <w:r w:rsidR="00E8554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орнаментально-фигурационного </w:t>
      </w:r>
      <w:r w:rsidR="00E8554B">
        <w:rPr>
          <w:rFonts w:ascii="Times New Roman" w:eastAsia="Times New Roman" w:hAnsi="Times New Roman" w:cs="Times New Roman"/>
          <w:sz w:val="28"/>
        </w:rPr>
        <w:t>украшения гармонии. По традиции различают такие неаккордовые звуки, как проходящие, задержание, вспомогательные, предъём, выдержанные тоны (педали), свободные тоны.</w:t>
      </w:r>
    </w:p>
    <w:p w:rsidR="00264945" w:rsidRDefault="00DA285D" w:rsidP="00264945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 классической музыке фигурации применяются даже чаще, чем в поп-музыке (как правило, сопровождение в эстрадной музыке довольно бедно с точки зрения фактурного развития, и базируется на ритмической составляющей и электронных эффектах)</w:t>
      </w:r>
      <w:r w:rsidR="00A45F79">
        <w:rPr>
          <w:rFonts w:ascii="Times New Roman" w:eastAsia="Times New Roman" w:hAnsi="Times New Roman" w:cs="Times New Roman"/>
          <w:sz w:val="28"/>
        </w:rPr>
        <w:t>.</w:t>
      </w:r>
      <w:r w:rsidR="00651ECF">
        <w:rPr>
          <w:rFonts w:ascii="Times New Roman" w:eastAsia="Times New Roman" w:hAnsi="Times New Roman" w:cs="Times New Roman"/>
          <w:sz w:val="28"/>
        </w:rPr>
        <w:t xml:space="preserve"> Разница заключается в том, что в </w:t>
      </w:r>
      <w:r w:rsidR="00691B53">
        <w:rPr>
          <w:rFonts w:ascii="Times New Roman" w:eastAsia="Times New Roman" w:hAnsi="Times New Roman" w:cs="Times New Roman"/>
          <w:sz w:val="28"/>
        </w:rPr>
        <w:t xml:space="preserve">симфонической </w:t>
      </w:r>
      <w:r w:rsidR="00651ECF">
        <w:rPr>
          <w:rFonts w:ascii="Times New Roman" w:eastAsia="Times New Roman" w:hAnsi="Times New Roman" w:cs="Times New Roman"/>
          <w:sz w:val="28"/>
        </w:rPr>
        <w:t>оркестровой ткани эти фигурации представляют вспомогательный фактурный слой, например, третьего плана</w:t>
      </w:r>
      <w:r w:rsidR="009F3224">
        <w:rPr>
          <w:rFonts w:ascii="Times New Roman" w:eastAsia="Times New Roman" w:hAnsi="Times New Roman" w:cs="Times New Roman"/>
          <w:sz w:val="28"/>
        </w:rPr>
        <w:t xml:space="preserve">, – </w:t>
      </w:r>
      <w:r w:rsidR="00651ECF">
        <w:rPr>
          <w:rFonts w:ascii="Times New Roman" w:eastAsia="Times New Roman" w:hAnsi="Times New Roman" w:cs="Times New Roman"/>
          <w:sz w:val="28"/>
        </w:rPr>
        <w:t>тогд</w:t>
      </w:r>
      <w:r w:rsidR="00DF72C7">
        <w:rPr>
          <w:rFonts w:ascii="Times New Roman" w:eastAsia="Times New Roman" w:hAnsi="Times New Roman" w:cs="Times New Roman"/>
          <w:sz w:val="28"/>
        </w:rPr>
        <w:t>а как в эстраде они применяются в качестве</w:t>
      </w:r>
      <w:r w:rsidR="00651ECF">
        <w:rPr>
          <w:rFonts w:ascii="Times New Roman" w:eastAsia="Times New Roman" w:hAnsi="Times New Roman" w:cs="Times New Roman"/>
          <w:sz w:val="28"/>
        </w:rPr>
        <w:t xml:space="preserve"> </w:t>
      </w:r>
      <w:r w:rsidR="00DF72C7">
        <w:rPr>
          <w:rFonts w:ascii="Times New Roman" w:eastAsia="Times New Roman" w:hAnsi="Times New Roman" w:cs="Times New Roman"/>
          <w:sz w:val="28"/>
        </w:rPr>
        <w:t xml:space="preserve">ведущего средства ритмического развития. Не менее существенная деталь – в поп-музыке подобные мелодико-ритмические формулы обязательно </w:t>
      </w:r>
      <w:r w:rsidR="00690ECA">
        <w:rPr>
          <w:rFonts w:ascii="Times New Roman" w:eastAsia="Times New Roman" w:hAnsi="Times New Roman" w:cs="Times New Roman"/>
          <w:sz w:val="28"/>
        </w:rPr>
        <w:t>искажены синкопированием</w:t>
      </w:r>
      <w:r w:rsidR="00C1608D">
        <w:rPr>
          <w:rFonts w:ascii="Times New Roman" w:eastAsia="Times New Roman" w:hAnsi="Times New Roman" w:cs="Times New Roman"/>
          <w:sz w:val="28"/>
        </w:rPr>
        <w:t>, что не допускается в академическом репертуаре</w:t>
      </w:r>
      <w:r w:rsidR="00690ECA">
        <w:rPr>
          <w:rFonts w:ascii="Times New Roman" w:eastAsia="Times New Roman" w:hAnsi="Times New Roman" w:cs="Times New Roman"/>
          <w:sz w:val="28"/>
        </w:rPr>
        <w:t>. Наиболее распространённый вариант – фигурация останавливается на слабой доле, провоцируя слушателя на раскачивание</w:t>
      </w:r>
      <w:r w:rsidR="0022796A">
        <w:rPr>
          <w:rFonts w:ascii="Times New Roman" w:eastAsia="Times New Roman" w:hAnsi="Times New Roman" w:cs="Times New Roman"/>
          <w:sz w:val="28"/>
        </w:rPr>
        <w:t xml:space="preserve"> (как в аудио-примере №8, где аккомпанемент к поп-композиции представлен фигурацией шестнадцатых с завершением на 1-</w:t>
      </w:r>
      <w:r w:rsidR="0022796A" w:rsidRPr="0022796A">
        <w:rPr>
          <w:rFonts w:ascii="Times New Roman" w:eastAsia="Times New Roman" w:hAnsi="Times New Roman" w:cs="Times New Roman"/>
          <w:b/>
          <w:sz w:val="28"/>
        </w:rPr>
        <w:t>и</w:t>
      </w:r>
      <w:r w:rsidR="00C1608D">
        <w:rPr>
          <w:rFonts w:ascii="Times New Roman" w:eastAsia="Times New Roman" w:hAnsi="Times New Roman" w:cs="Times New Roman"/>
          <w:sz w:val="28"/>
        </w:rPr>
        <w:t>;</w:t>
      </w:r>
      <w:r w:rsidR="0022796A">
        <w:rPr>
          <w:rFonts w:ascii="Times New Roman" w:eastAsia="Times New Roman" w:hAnsi="Times New Roman" w:cs="Times New Roman"/>
          <w:sz w:val="28"/>
        </w:rPr>
        <w:t xml:space="preserve"> помимо этого, свингование усложняются синкопированной мелодией и внедрением ритма стаккато</w:t>
      </w:r>
      <w:r w:rsidR="00F303C6">
        <w:rPr>
          <w:rFonts w:ascii="Times New Roman" w:eastAsia="Times New Roman" w:hAnsi="Times New Roman" w:cs="Times New Roman"/>
          <w:sz w:val="28"/>
        </w:rPr>
        <w:t xml:space="preserve"> у струнных</w:t>
      </w:r>
      <w:r w:rsidR="0022796A">
        <w:rPr>
          <w:rFonts w:ascii="Times New Roman" w:eastAsia="Times New Roman" w:hAnsi="Times New Roman" w:cs="Times New Roman"/>
          <w:sz w:val="28"/>
        </w:rPr>
        <w:t>)</w:t>
      </w:r>
      <w:r w:rsidR="00690ECA">
        <w:rPr>
          <w:rFonts w:ascii="Times New Roman" w:eastAsia="Times New Roman" w:hAnsi="Times New Roman" w:cs="Times New Roman"/>
          <w:sz w:val="28"/>
        </w:rPr>
        <w:t xml:space="preserve">. </w:t>
      </w:r>
    </w:p>
    <w:p w:rsidR="0022433F" w:rsidRDefault="004E60EC" w:rsidP="0026494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Помимо синкопированной фигурации, </w:t>
      </w:r>
      <w:r w:rsidR="0022433F">
        <w:rPr>
          <w:rFonts w:ascii="Times New Roman" w:hAnsi="Times New Roman" w:cs="Times New Roman"/>
          <w:sz w:val="28"/>
          <w:szCs w:val="28"/>
        </w:rPr>
        <w:t>аккомпанемент в западной поп-музыке</w:t>
      </w:r>
      <w:r>
        <w:rPr>
          <w:rFonts w:ascii="Times New Roman" w:hAnsi="Times New Roman" w:cs="Times New Roman"/>
          <w:sz w:val="28"/>
          <w:szCs w:val="28"/>
        </w:rPr>
        <w:t xml:space="preserve"> нередко отмечен акцентированием слабых </w:t>
      </w:r>
      <w:r w:rsidR="006449C6">
        <w:rPr>
          <w:rFonts w:ascii="Times New Roman" w:hAnsi="Times New Roman" w:cs="Times New Roman"/>
          <w:sz w:val="28"/>
          <w:szCs w:val="28"/>
        </w:rPr>
        <w:t>нот, часто в самых неожиданных местах. Разумеется, это никак не связано с текстом, и «выброс» определённых звуков лишь усиливает ощущение свинга и так называемого «драйва» (особая манера игры или пения в роке, с высокой энергетикой воздействия).</w:t>
      </w:r>
      <w:r w:rsidR="00C35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4AD" w:rsidRDefault="00C354AD" w:rsidP="0026494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такой метод работы с мелодией популярен в джазе, реже в поп-роке (№9). Но особенно широко он употре</w:t>
      </w:r>
      <w:r w:rsidR="00097CB0">
        <w:rPr>
          <w:rFonts w:ascii="Times New Roman" w:hAnsi="Times New Roman" w:cs="Times New Roman"/>
          <w:sz w:val="28"/>
          <w:szCs w:val="28"/>
        </w:rPr>
        <w:t>бителен в латинской</w:t>
      </w:r>
      <w:r>
        <w:rPr>
          <w:rFonts w:ascii="Times New Roman" w:hAnsi="Times New Roman" w:cs="Times New Roman"/>
          <w:sz w:val="28"/>
          <w:szCs w:val="28"/>
        </w:rPr>
        <w:t xml:space="preserve"> танцевальной лёгкой музыке, которая испытала непос</w:t>
      </w:r>
      <w:r w:rsidR="00097CB0">
        <w:rPr>
          <w:rFonts w:ascii="Times New Roman" w:hAnsi="Times New Roman" w:cs="Times New Roman"/>
          <w:sz w:val="28"/>
          <w:szCs w:val="28"/>
        </w:rPr>
        <w:t>редственное влияние афроамерика</w:t>
      </w:r>
      <w:r>
        <w:rPr>
          <w:rFonts w:ascii="Times New Roman" w:hAnsi="Times New Roman" w:cs="Times New Roman"/>
          <w:sz w:val="28"/>
          <w:szCs w:val="28"/>
        </w:rPr>
        <w:t>нского джаза.</w:t>
      </w:r>
      <w:r w:rsidR="00097CB0">
        <w:rPr>
          <w:rFonts w:ascii="Times New Roman" w:hAnsi="Times New Roman" w:cs="Times New Roman"/>
          <w:sz w:val="28"/>
          <w:szCs w:val="28"/>
        </w:rPr>
        <w:t xml:space="preserve"> Здесь можно перечислить такие танцы, как самба, босса-нова, румба, мамба и, конечно же, танго (№10), где интенсивное акцентирование</w:t>
      </w:r>
      <w:r w:rsidR="00DC0CDD">
        <w:rPr>
          <w:rFonts w:ascii="Times New Roman" w:hAnsi="Times New Roman" w:cs="Times New Roman"/>
          <w:sz w:val="28"/>
          <w:szCs w:val="28"/>
        </w:rPr>
        <w:t xml:space="preserve">, </w:t>
      </w:r>
      <w:r w:rsidR="00097CB0">
        <w:rPr>
          <w:rFonts w:ascii="Times New Roman" w:hAnsi="Times New Roman" w:cs="Times New Roman"/>
          <w:sz w:val="28"/>
          <w:szCs w:val="28"/>
        </w:rPr>
        <w:t xml:space="preserve">«укалывание» </w:t>
      </w:r>
      <w:r w:rsidR="00DC0CDD">
        <w:rPr>
          <w:rFonts w:ascii="Times New Roman" w:hAnsi="Times New Roman" w:cs="Times New Roman"/>
          <w:sz w:val="28"/>
          <w:szCs w:val="28"/>
        </w:rPr>
        <w:t xml:space="preserve">слабых долей </w:t>
      </w:r>
      <w:r w:rsidR="00DC0CDD">
        <w:rPr>
          <w:rFonts w:ascii="Times New Roman" w:hAnsi="Times New Roman" w:cs="Times New Roman"/>
          <w:sz w:val="28"/>
          <w:szCs w:val="28"/>
        </w:rPr>
        <w:t>вкупе с синкопированием является особенностью жанра.</w:t>
      </w:r>
    </w:p>
    <w:p w:rsidR="00A02147" w:rsidRDefault="0006579A" w:rsidP="00A0214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только такие броские признаки, как диссонирующая гармония, танцевальные ритмы, синкопированные фигурации, или акцентирование слабых нот могут указывать на эстрадные корни музыки.</w:t>
      </w:r>
      <w:r w:rsidR="000D60AB">
        <w:rPr>
          <w:rFonts w:ascii="Times New Roman" w:hAnsi="Times New Roman" w:cs="Times New Roman"/>
          <w:sz w:val="28"/>
          <w:szCs w:val="28"/>
        </w:rPr>
        <w:t xml:space="preserve"> В лирическом блюзе, как и в современном джазе, аккомпанемент обычно создаёт расслабляющую атмосферу, где ненавязчивая музыка не привлекает к себе особого внимания, не требует никакого анализа, и часто даже не вызывает какого-либо эмоционального отклика. </w:t>
      </w:r>
    </w:p>
    <w:p w:rsidR="00A02147" w:rsidRPr="00A02147" w:rsidRDefault="00A02147" w:rsidP="00A0214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147">
        <w:rPr>
          <w:rFonts w:ascii="Times New Roman" w:hAnsi="Times New Roman" w:cs="Times New Roman"/>
          <w:sz w:val="28"/>
          <w:szCs w:val="28"/>
        </w:rPr>
        <w:t xml:space="preserve">Например, в одном </w:t>
      </w:r>
      <w:r>
        <w:rPr>
          <w:rFonts w:ascii="Times New Roman" w:hAnsi="Times New Roman" w:cs="Times New Roman"/>
          <w:color w:val="000000" w:themeColor="text1"/>
          <w:sz w:val="28"/>
        </w:rPr>
        <w:t>из</w:t>
      </w:r>
      <w:r w:rsidRPr="00A0214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A02147">
        <w:rPr>
          <w:rFonts w:ascii="Times New Roman" w:hAnsi="Times New Roman" w:cs="Times New Roman"/>
          <w:color w:val="000000" w:themeColor="text1"/>
          <w:sz w:val="28"/>
        </w:rPr>
        <w:t xml:space="preserve">поздних течений джаза – </w:t>
      </w:r>
      <w:r w:rsidRPr="00A02147">
        <w:rPr>
          <w:rFonts w:ascii="Times New Roman" w:hAnsi="Times New Roman" w:cs="Times New Roman"/>
          <w:color w:val="000000" w:themeColor="text1"/>
          <w:sz w:val="28"/>
        </w:rPr>
        <w:t>так называемом</w:t>
      </w:r>
      <w:r w:rsidRPr="00A02147">
        <w:rPr>
          <w:rFonts w:ascii="Times New Roman" w:hAnsi="Times New Roman" w:cs="Times New Roman"/>
          <w:color w:val="000000" w:themeColor="text1"/>
          <w:sz w:val="28"/>
        </w:rPr>
        <w:t xml:space="preserve"> «холод</w:t>
      </w:r>
      <w:r w:rsidRPr="00A02147">
        <w:rPr>
          <w:rFonts w:ascii="Times New Roman" w:hAnsi="Times New Roman" w:cs="Times New Roman"/>
          <w:color w:val="000000" w:themeColor="text1"/>
          <w:sz w:val="28"/>
        </w:rPr>
        <w:t>ном</w:t>
      </w:r>
      <w:r w:rsidRPr="00A02147">
        <w:rPr>
          <w:rFonts w:ascii="Times New Roman" w:hAnsi="Times New Roman" w:cs="Times New Roman"/>
          <w:color w:val="000000" w:themeColor="text1"/>
          <w:sz w:val="28"/>
        </w:rPr>
        <w:t>» джаз</w:t>
      </w:r>
      <w:r w:rsidRPr="00A02147">
        <w:rPr>
          <w:rFonts w:ascii="Times New Roman" w:hAnsi="Times New Roman" w:cs="Times New Roman"/>
          <w:color w:val="000000" w:themeColor="text1"/>
          <w:sz w:val="28"/>
        </w:rPr>
        <w:t xml:space="preserve">е совершенно </w:t>
      </w:r>
      <w:r w:rsidR="00F10E0B">
        <w:rPr>
          <w:rFonts w:ascii="Times New Roman" w:hAnsi="Times New Roman" w:cs="Times New Roman"/>
          <w:color w:val="000000" w:themeColor="text1"/>
          <w:sz w:val="28"/>
        </w:rPr>
        <w:t>отсутствуе</w:t>
      </w:r>
      <w:r w:rsidRPr="00A02147">
        <w:rPr>
          <w:rFonts w:ascii="Times New Roman" w:hAnsi="Times New Roman" w:cs="Times New Roman"/>
          <w:color w:val="000000" w:themeColor="text1"/>
          <w:sz w:val="28"/>
        </w:rPr>
        <w:t xml:space="preserve">т </w:t>
      </w:r>
      <w:proofErr w:type="spellStart"/>
      <w:r w:rsidRPr="00A02147">
        <w:rPr>
          <w:rFonts w:ascii="Times New Roman" w:hAnsi="Times New Roman" w:cs="Times New Roman"/>
          <w:color w:val="000000" w:themeColor="text1"/>
          <w:sz w:val="28"/>
        </w:rPr>
        <w:t>тан</w:t>
      </w:r>
      <w:r w:rsidR="00F10E0B">
        <w:rPr>
          <w:rFonts w:ascii="Times New Roman" w:hAnsi="Times New Roman" w:cs="Times New Roman"/>
          <w:color w:val="000000" w:themeColor="text1"/>
          <w:sz w:val="28"/>
        </w:rPr>
        <w:t>цевальность</w:t>
      </w:r>
      <w:proofErr w:type="spellEnd"/>
      <w:r w:rsidRPr="00A02147">
        <w:rPr>
          <w:rFonts w:ascii="Times New Roman" w:hAnsi="Times New Roman" w:cs="Times New Roman"/>
          <w:color w:val="000000" w:themeColor="text1"/>
          <w:sz w:val="28"/>
        </w:rPr>
        <w:t xml:space="preserve">. Здесь нет того подчёркнутого пульсирующего ритма, который являлся самой характерной чертой джаза с момента его зарождения. Ритмическая пульсация здесь не слышится, а подразумевается и на этой психологической основе музыкант импровизирует. </w:t>
      </w:r>
    </w:p>
    <w:p w:rsidR="007279E2" w:rsidRDefault="00A02147" w:rsidP="007279E2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4F269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то время как традиционный джаз характеризовался повышенной динамикой и массивной звучностью, новый джаз отличается лёгкими, суховатыми, прозрачными тонами.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Свой гармонический стиль </w:t>
      </w:r>
      <w:proofErr w:type="spellStart"/>
      <w:r w:rsidR="007279E2">
        <w:rPr>
          <w:rFonts w:ascii="Times New Roman" w:eastAsia="Times New Roman" w:hAnsi="Times New Roman" w:cs="Times New Roman"/>
          <w:color w:val="000000" w:themeColor="text1"/>
          <w:sz w:val="28"/>
        </w:rPr>
        <w:t>кул</w:t>
      </w:r>
      <w:proofErr w:type="spellEnd"/>
      <w:r w:rsidR="007279E2">
        <w:rPr>
          <w:rFonts w:ascii="Times New Roman" w:eastAsia="Times New Roman" w:hAnsi="Times New Roman" w:cs="Times New Roman"/>
          <w:color w:val="000000" w:themeColor="text1"/>
          <w:sz w:val="28"/>
        </w:rPr>
        <w:t>-</w:t>
      </w:r>
      <w:r w:rsidRPr="004F269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джаз </w:t>
      </w:r>
      <w:r w:rsidR="007279E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(«спокойный», «холодный», «прохладный») </w:t>
      </w:r>
      <w:r w:rsidRPr="004F2699">
        <w:rPr>
          <w:rFonts w:ascii="Times New Roman" w:eastAsia="Times New Roman" w:hAnsi="Times New Roman" w:cs="Times New Roman"/>
          <w:color w:val="000000" w:themeColor="text1"/>
          <w:sz w:val="28"/>
        </w:rPr>
        <w:t>черпает из современной европейской музыки</w:t>
      </w:r>
      <w:r w:rsidR="007B4CB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(неопределённые созвучия </w:t>
      </w:r>
      <w:proofErr w:type="spellStart"/>
      <w:r w:rsidR="007B4CB6">
        <w:rPr>
          <w:rFonts w:ascii="Times New Roman" w:eastAsia="Times New Roman" w:hAnsi="Times New Roman" w:cs="Times New Roman"/>
          <w:color w:val="000000" w:themeColor="text1"/>
          <w:sz w:val="28"/>
        </w:rPr>
        <w:t>нетерцовой</w:t>
      </w:r>
      <w:proofErr w:type="spellEnd"/>
      <w:r w:rsidR="007B4CB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структуры, </w:t>
      </w:r>
      <w:r w:rsidR="006950DE">
        <w:rPr>
          <w:rFonts w:ascii="Times New Roman" w:eastAsia="Times New Roman" w:hAnsi="Times New Roman" w:cs="Times New Roman"/>
          <w:color w:val="000000" w:themeColor="text1"/>
          <w:sz w:val="28"/>
        </w:rPr>
        <w:t>с преобладанием</w:t>
      </w:r>
      <w:r w:rsidR="007B4CB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6950DE">
        <w:rPr>
          <w:rFonts w:ascii="Times New Roman" w:eastAsia="Times New Roman" w:hAnsi="Times New Roman" w:cs="Times New Roman"/>
          <w:color w:val="000000" w:themeColor="text1"/>
          <w:sz w:val="28"/>
        </w:rPr>
        <w:t>интервалов</w:t>
      </w:r>
      <w:r w:rsidR="007B4CB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6950DE">
        <w:rPr>
          <w:rFonts w:ascii="Times New Roman" w:eastAsia="Times New Roman" w:hAnsi="Times New Roman" w:cs="Times New Roman"/>
          <w:color w:val="000000" w:themeColor="text1"/>
          <w:sz w:val="28"/>
        </w:rPr>
        <w:t>кварты и ноны</w:t>
      </w:r>
      <w:r w:rsidR="007B4CB6">
        <w:rPr>
          <w:rFonts w:ascii="Times New Roman" w:eastAsia="Times New Roman" w:hAnsi="Times New Roman" w:cs="Times New Roman"/>
          <w:color w:val="000000" w:themeColor="text1"/>
          <w:sz w:val="28"/>
        </w:rPr>
        <w:t>)</w:t>
      </w:r>
      <w:r w:rsidRPr="004F269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Закруглённая мелодика совершенно отсутствует. В целом это течение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сгладило </w:t>
      </w:r>
      <w:r w:rsidRPr="004F2699">
        <w:rPr>
          <w:rFonts w:ascii="Times New Roman" w:eastAsia="Times New Roman" w:hAnsi="Times New Roman" w:cs="Times New Roman"/>
          <w:color w:val="000000" w:themeColor="text1"/>
          <w:sz w:val="28"/>
        </w:rPr>
        <w:t>моторно-физиологическую и жанровую природу джазовой музыки и сблизило с музыкой созерцательной и лирической.</w:t>
      </w:r>
    </w:p>
    <w:p w:rsidR="00063026" w:rsidRDefault="00C81D7E" w:rsidP="000630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заданную тему (аккомпанемент в эстрадной музыке) не будем обращаться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модерн-джазу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который сегодня является элитной нишей современной </w:t>
      </w:r>
      <w:r w:rsidR="007279E2">
        <w:rPr>
          <w:rFonts w:ascii="Times New Roman" w:hAnsi="Times New Roman" w:cs="Times New Roman"/>
          <w:sz w:val="28"/>
          <w:szCs w:val="28"/>
        </w:rPr>
        <w:t xml:space="preserve">интеллектуальной </w:t>
      </w:r>
      <w:r>
        <w:rPr>
          <w:rFonts w:ascii="Times New Roman" w:hAnsi="Times New Roman" w:cs="Times New Roman"/>
          <w:sz w:val="28"/>
          <w:szCs w:val="28"/>
        </w:rPr>
        <w:t>музыки, исполняемой лишь</w:t>
      </w:r>
      <w:r w:rsidR="007279E2">
        <w:rPr>
          <w:rFonts w:ascii="Times New Roman" w:hAnsi="Times New Roman" w:cs="Times New Roman"/>
          <w:sz w:val="28"/>
          <w:szCs w:val="28"/>
        </w:rPr>
        <w:t xml:space="preserve"> избранными, и предназначенной для избранных. </w:t>
      </w:r>
      <w:r w:rsidR="007279E2" w:rsidRPr="007279E2">
        <w:rPr>
          <w:rFonts w:ascii="Times New Roman" w:hAnsi="Times New Roman" w:cs="Times New Roman"/>
          <w:sz w:val="28"/>
          <w:szCs w:val="28"/>
        </w:rPr>
        <w:t xml:space="preserve">Например, потомок </w:t>
      </w:r>
      <w:proofErr w:type="spellStart"/>
      <w:r w:rsidR="007279E2" w:rsidRPr="007279E2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="007279E2" w:rsidRPr="007279E2">
        <w:rPr>
          <w:rFonts w:ascii="Times New Roman" w:hAnsi="Times New Roman" w:cs="Times New Roman"/>
          <w:sz w:val="28"/>
          <w:szCs w:val="28"/>
        </w:rPr>
        <w:t>-джаза – джаз модальный. Помимо обращения к народным ладам, здесь можно выделить медленный гармонический ритм (где один аккорд может длиться от четырёх до шестнадцати тактов); органный пункт (или педаль); отсутствие или подавление стандартной последовательности аккордов; гармонии и мелодии, основанные на чистой кварте.</w:t>
      </w:r>
    </w:p>
    <w:p w:rsidR="00063026" w:rsidRDefault="007279E2" w:rsidP="000630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поле нашего зрения попадает современный развлекательный джаз, который в ХХ веке обозначался как коммерческий эстрадный джаз, а сегодня известен как поп-джаз. </w:t>
      </w:r>
      <w:r w:rsidR="001E3A80">
        <w:rPr>
          <w:rFonts w:ascii="Times New Roman" w:hAnsi="Times New Roman" w:cs="Times New Roman"/>
          <w:sz w:val="28"/>
          <w:szCs w:val="28"/>
        </w:rPr>
        <w:t xml:space="preserve">Лишённый интеллектуальной подоплёки, он в то же время сближается с модальным джазом своей ненавязчивостью, которая порой переходит в некоторую абстрактность и даже отстранённостью от слушателя. Один из наиболее известных современных исполнителей </w:t>
      </w:r>
      <w:r w:rsidR="00063026">
        <w:rPr>
          <w:rFonts w:ascii="Times New Roman" w:hAnsi="Times New Roman" w:cs="Times New Roman"/>
          <w:sz w:val="28"/>
          <w:szCs w:val="28"/>
        </w:rPr>
        <w:t xml:space="preserve">поп-джаза </w:t>
      </w:r>
      <w:r w:rsidR="00CA4A26">
        <w:rPr>
          <w:rFonts w:ascii="Times New Roman" w:hAnsi="Times New Roman" w:cs="Times New Roman"/>
          <w:sz w:val="28"/>
          <w:szCs w:val="28"/>
        </w:rPr>
        <w:t>–</w:t>
      </w:r>
      <w:r w:rsidR="00063026">
        <w:rPr>
          <w:rFonts w:ascii="Times New Roman" w:hAnsi="Times New Roman" w:cs="Times New Roman"/>
          <w:sz w:val="28"/>
          <w:szCs w:val="28"/>
        </w:rPr>
        <w:t xml:space="preserve"> </w:t>
      </w:r>
      <w:r w:rsidR="00C81D7E" w:rsidRPr="00063026">
        <w:rPr>
          <w:rFonts w:ascii="Times New Roman" w:hAnsi="Times New Roman" w:cs="Times New Roman"/>
          <w:i/>
          <w:sz w:val="28"/>
          <w:szCs w:val="28"/>
        </w:rPr>
        <w:t>Kenny G</w:t>
      </w:r>
      <w:r w:rsidR="00063026">
        <w:rPr>
          <w:rFonts w:ascii="Times New Roman" w:hAnsi="Times New Roman" w:cs="Times New Roman"/>
          <w:sz w:val="28"/>
          <w:szCs w:val="28"/>
        </w:rPr>
        <w:t xml:space="preserve"> (Кенн</w:t>
      </w:r>
      <w:r w:rsidR="00C81D7E">
        <w:rPr>
          <w:rFonts w:ascii="Times New Roman" w:hAnsi="Times New Roman" w:cs="Times New Roman"/>
          <w:sz w:val="28"/>
          <w:szCs w:val="28"/>
        </w:rPr>
        <w:t>и Джи</w:t>
      </w:r>
      <w:r w:rsidR="00CA4A26">
        <w:rPr>
          <w:rFonts w:ascii="Times New Roman" w:hAnsi="Times New Roman" w:cs="Times New Roman"/>
          <w:sz w:val="28"/>
          <w:szCs w:val="28"/>
        </w:rPr>
        <w:t>, настоящее имя </w:t>
      </w:r>
      <w:r w:rsidR="00CA4A26">
        <w:rPr>
          <w:rFonts w:ascii="Times New Roman" w:hAnsi="Times New Roman" w:cs="Times New Roman"/>
          <w:sz w:val="28"/>
          <w:szCs w:val="28"/>
        </w:rPr>
        <w:t>–</w:t>
      </w:r>
      <w:r w:rsidR="00063026" w:rsidRPr="00063026">
        <w:rPr>
          <w:rFonts w:ascii="Times New Roman" w:hAnsi="Times New Roman" w:cs="Times New Roman"/>
          <w:sz w:val="28"/>
          <w:szCs w:val="28"/>
        </w:rPr>
        <w:t> Кеннет Брюс Горелик</w:t>
      </w:r>
      <w:r w:rsidR="00C81D7E" w:rsidRPr="00063026">
        <w:rPr>
          <w:rFonts w:ascii="Times New Roman" w:hAnsi="Times New Roman" w:cs="Times New Roman"/>
          <w:sz w:val="28"/>
          <w:szCs w:val="28"/>
        </w:rPr>
        <w:t>)</w:t>
      </w:r>
      <w:r w:rsidR="00063026" w:rsidRPr="00063026">
        <w:rPr>
          <w:rFonts w:ascii="Times New Roman" w:hAnsi="Times New Roman" w:cs="Times New Roman"/>
          <w:sz w:val="28"/>
          <w:szCs w:val="28"/>
        </w:rPr>
        <w:t xml:space="preserve"> – саксофонист и композитор. Музыкант входит в список 25 самых продаваемых американских </w:t>
      </w:r>
      <w:r w:rsidR="004949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63026" w:rsidRPr="00063026">
        <w:rPr>
          <w:rFonts w:ascii="Times New Roman" w:hAnsi="Times New Roman" w:cs="Times New Roman"/>
          <w:sz w:val="28"/>
          <w:szCs w:val="28"/>
        </w:rPr>
        <w:t>музыкантов </w:t>
      </w:r>
      <w:r w:rsidR="004949C1">
        <w:rPr>
          <w:rFonts w:ascii="Times New Roman" w:hAnsi="Times New Roman" w:cs="Times New Roman"/>
          <w:sz w:val="28"/>
          <w:szCs w:val="28"/>
        </w:rPr>
        <w:t xml:space="preserve"> </w:t>
      </w:r>
      <w:r w:rsidR="00063026" w:rsidRPr="00063026">
        <w:rPr>
          <w:rFonts w:ascii="Times New Roman" w:hAnsi="Times New Roman" w:cs="Times New Roman"/>
          <w:sz w:val="28"/>
          <w:szCs w:val="28"/>
        </w:rPr>
        <w:t>всех времён. Лауреат многих премий, сегодня Кенни Джи входит в десятку артистов, чьи альбомы являются самыми продаваемыми во всём мире. Общее число распроданных им дисков составляет более 30 миллионов копий.</w:t>
      </w:r>
    </w:p>
    <w:p w:rsidR="00063026" w:rsidRDefault="00063026" w:rsidP="000630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026">
        <w:rPr>
          <w:rFonts w:ascii="Times New Roman" w:hAnsi="Times New Roman" w:cs="Times New Roman"/>
          <w:sz w:val="28"/>
          <w:szCs w:val="28"/>
        </w:rPr>
        <w:t>Зачастую критики классифицируют его как саксофониста в стиле нью-эйдж. Музыкальный стиль Кенни Джи называют «гладким», «душевным», мелодичным и романтическим джазом, ритм-джазом и блюз-попом. Кенни Джи играет джазовые темы на тенор- и сопрано-саксофоне без резких импровизаций. Он является единстве</w:t>
      </w:r>
      <w:r>
        <w:rPr>
          <w:rFonts w:ascii="Times New Roman" w:hAnsi="Times New Roman" w:cs="Times New Roman"/>
          <w:sz w:val="28"/>
          <w:szCs w:val="28"/>
        </w:rPr>
        <w:t>нным джазовым саксофонистом, чьи композиции</w:t>
      </w:r>
      <w:r w:rsidRPr="00063026">
        <w:rPr>
          <w:rFonts w:ascii="Times New Roman" w:hAnsi="Times New Roman" w:cs="Times New Roman"/>
          <w:sz w:val="28"/>
          <w:szCs w:val="28"/>
        </w:rPr>
        <w:t> представлены в «поп»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026">
        <w:rPr>
          <w:rFonts w:ascii="Times New Roman" w:hAnsi="Times New Roman" w:cs="Times New Roman"/>
          <w:sz w:val="28"/>
          <w:szCs w:val="28"/>
        </w:rPr>
        <w:t>чартах. Некоторые музыкальные критики отмечают, что на сегодняшний день Кенни Джи является «Самым джазовым из поп-исполнителей и самым популярным из джазовых»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C47" w:rsidRDefault="00263A20" w:rsidP="00865C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композиции саксофониста, помимо фортепианного аккомпанемента, насыщены синтезированными тембрами,  обволакивающим фоновым звучанием и искусственными эффектами.</w:t>
      </w:r>
      <w:r w:rsidR="008D76FC">
        <w:rPr>
          <w:rFonts w:ascii="Times New Roman" w:hAnsi="Times New Roman" w:cs="Times New Roman"/>
          <w:sz w:val="28"/>
          <w:szCs w:val="28"/>
        </w:rPr>
        <w:t xml:space="preserve"> Что касается фортепианного сопровождения, здесь преобладают уже отмеченные синкопированные фигурации</w:t>
      </w:r>
      <w:r w:rsidR="00E5754A">
        <w:rPr>
          <w:rFonts w:ascii="Times New Roman" w:hAnsi="Times New Roman" w:cs="Times New Roman"/>
          <w:sz w:val="28"/>
          <w:szCs w:val="28"/>
        </w:rPr>
        <w:t xml:space="preserve"> (внезапная остановка на слабой доле, раскачка триолями и т.п.)</w:t>
      </w:r>
      <w:r w:rsidR="008D76FC">
        <w:rPr>
          <w:rFonts w:ascii="Times New Roman" w:hAnsi="Times New Roman" w:cs="Times New Roman"/>
          <w:sz w:val="28"/>
          <w:szCs w:val="28"/>
        </w:rPr>
        <w:t>, а также «грязные» гармонии, звучание которых смягчает синтезированная обработка</w:t>
      </w:r>
      <w:r w:rsidR="00E5754A">
        <w:rPr>
          <w:rFonts w:ascii="Times New Roman" w:hAnsi="Times New Roman" w:cs="Times New Roman"/>
          <w:sz w:val="28"/>
          <w:szCs w:val="28"/>
        </w:rPr>
        <w:t xml:space="preserve"> (№11, 12)</w:t>
      </w:r>
      <w:r w:rsidR="008D76FC">
        <w:rPr>
          <w:rFonts w:ascii="Times New Roman" w:hAnsi="Times New Roman" w:cs="Times New Roman"/>
          <w:sz w:val="28"/>
          <w:szCs w:val="28"/>
        </w:rPr>
        <w:t>.</w:t>
      </w:r>
      <w:r w:rsidR="009A5EFA">
        <w:rPr>
          <w:rFonts w:ascii="Times New Roman" w:hAnsi="Times New Roman" w:cs="Times New Roman"/>
          <w:sz w:val="28"/>
          <w:szCs w:val="28"/>
        </w:rPr>
        <w:t xml:space="preserve"> Иногда </w:t>
      </w:r>
      <w:r w:rsidR="00E5754A">
        <w:rPr>
          <w:rFonts w:ascii="Times New Roman" w:hAnsi="Times New Roman" w:cs="Times New Roman"/>
          <w:sz w:val="28"/>
          <w:szCs w:val="28"/>
        </w:rPr>
        <w:t xml:space="preserve">расслабленное джазовое звучание </w:t>
      </w:r>
      <w:r w:rsidR="009A5EFA">
        <w:rPr>
          <w:rFonts w:ascii="Times New Roman" w:hAnsi="Times New Roman" w:cs="Times New Roman"/>
          <w:sz w:val="28"/>
          <w:szCs w:val="28"/>
        </w:rPr>
        <w:t xml:space="preserve">композитор разбавляет </w:t>
      </w:r>
      <w:r w:rsidR="00E5754A">
        <w:rPr>
          <w:rFonts w:ascii="Times New Roman" w:hAnsi="Times New Roman" w:cs="Times New Roman"/>
          <w:sz w:val="28"/>
          <w:szCs w:val="28"/>
        </w:rPr>
        <w:t>латиноамериканскими ритмами (№13).</w:t>
      </w:r>
    </w:p>
    <w:p w:rsidR="004C2272" w:rsidRPr="00865C47" w:rsidRDefault="005E63B6" w:rsidP="00865C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</w:t>
      </w:r>
      <w:r w:rsidR="004C2272">
        <w:rPr>
          <w:rFonts w:ascii="Times New Roman" w:hAnsi="Times New Roman" w:cs="Times New Roman"/>
          <w:sz w:val="28"/>
          <w:szCs w:val="28"/>
        </w:rPr>
        <w:t xml:space="preserve"> фортепиано в блюзе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65C47">
        <w:rPr>
          <w:rFonts w:ascii="Times New Roman" w:hAnsi="Times New Roman" w:cs="Times New Roman"/>
          <w:sz w:val="28"/>
          <w:szCs w:val="28"/>
        </w:rPr>
        <w:t>№14, 15</w:t>
      </w:r>
      <w:r>
        <w:rPr>
          <w:rFonts w:ascii="Times New Roman" w:hAnsi="Times New Roman" w:cs="Times New Roman"/>
          <w:sz w:val="28"/>
          <w:szCs w:val="28"/>
        </w:rPr>
        <w:t>)</w:t>
      </w:r>
      <w:r w:rsidR="004C2272">
        <w:rPr>
          <w:rFonts w:ascii="Times New Roman" w:hAnsi="Times New Roman" w:cs="Times New Roman"/>
          <w:sz w:val="28"/>
          <w:szCs w:val="28"/>
        </w:rPr>
        <w:t xml:space="preserve">, </w:t>
      </w:r>
      <w:r w:rsidR="00865C47">
        <w:rPr>
          <w:rFonts w:ascii="Times New Roman" w:hAnsi="Times New Roman" w:cs="Times New Roman"/>
          <w:sz w:val="28"/>
          <w:szCs w:val="28"/>
        </w:rPr>
        <w:t>оно во многом схоже с применением в джазе. Здесь расслабляющую атмосферу создают отдельные</w:t>
      </w:r>
      <w:r w:rsidR="004C2272">
        <w:rPr>
          <w:rFonts w:ascii="Times New Roman" w:hAnsi="Times New Roman" w:cs="Times New Roman"/>
          <w:sz w:val="28"/>
          <w:szCs w:val="28"/>
        </w:rPr>
        <w:t xml:space="preserve"> аккордовые реплики, лёгкие ненав</w:t>
      </w:r>
      <w:r w:rsidR="00865C47">
        <w:rPr>
          <w:rFonts w:ascii="Times New Roman" w:hAnsi="Times New Roman" w:cs="Times New Roman"/>
          <w:sz w:val="28"/>
          <w:szCs w:val="28"/>
        </w:rPr>
        <w:t>язчивые россыпи пассажей, исполненное резким броском</w:t>
      </w:r>
      <w:r w:rsidR="004C2272">
        <w:rPr>
          <w:rFonts w:ascii="Times New Roman" w:hAnsi="Times New Roman" w:cs="Times New Roman"/>
          <w:sz w:val="28"/>
          <w:szCs w:val="28"/>
        </w:rPr>
        <w:t xml:space="preserve"> арпеджио в нисходящем движении</w:t>
      </w:r>
      <w:r w:rsidR="00865C47">
        <w:rPr>
          <w:rFonts w:ascii="Times New Roman" w:hAnsi="Times New Roman" w:cs="Times New Roman"/>
          <w:sz w:val="28"/>
          <w:szCs w:val="28"/>
        </w:rPr>
        <w:t>. Однако эмоциональный градус здесь ощутимо выше, благодаря вокалисту, который всеми доступными средствами добивается «блюзового чувства»</w:t>
      </w:r>
      <w:r w:rsidR="00FB3900">
        <w:rPr>
          <w:rFonts w:ascii="Times New Roman" w:hAnsi="Times New Roman" w:cs="Times New Roman"/>
          <w:sz w:val="28"/>
          <w:szCs w:val="28"/>
        </w:rPr>
        <w:t>, который позже подхватили рок-исполнители</w:t>
      </w:r>
      <w:r w:rsidR="00865C47">
        <w:rPr>
          <w:rFonts w:ascii="Times New Roman" w:hAnsi="Times New Roman" w:cs="Times New Roman"/>
          <w:sz w:val="28"/>
          <w:szCs w:val="28"/>
        </w:rPr>
        <w:t>. Чего стоят только хриплый тембр и щемящие нотки, присущие данному стилю.</w:t>
      </w:r>
      <w:r w:rsidR="00FB3900">
        <w:rPr>
          <w:rFonts w:ascii="Times New Roman" w:hAnsi="Times New Roman" w:cs="Times New Roman"/>
          <w:sz w:val="28"/>
          <w:szCs w:val="28"/>
        </w:rPr>
        <w:t xml:space="preserve"> В целом расслабленность блюза в сравнении с</w:t>
      </w:r>
      <w:r w:rsidR="00133206">
        <w:rPr>
          <w:rFonts w:ascii="Times New Roman" w:hAnsi="Times New Roman" w:cs="Times New Roman"/>
          <w:sz w:val="28"/>
          <w:szCs w:val="28"/>
        </w:rPr>
        <w:t xml:space="preserve"> «лёгким» джазом</w:t>
      </w:r>
      <w:r w:rsidR="00FB3900">
        <w:rPr>
          <w:rFonts w:ascii="Times New Roman" w:hAnsi="Times New Roman" w:cs="Times New Roman"/>
          <w:sz w:val="28"/>
          <w:szCs w:val="28"/>
        </w:rPr>
        <w:t xml:space="preserve"> имеет более яркий эротический подтекст.</w:t>
      </w:r>
    </w:p>
    <w:p w:rsidR="004C2272" w:rsidRDefault="004609B5" w:rsidP="008F7E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завершение данного блока, где анализировался аккомпанемент, способствующий </w:t>
      </w:r>
      <w:r w:rsidR="00953155">
        <w:rPr>
          <w:rFonts w:ascii="Times New Roman" w:hAnsi="Times New Roman" w:cs="Times New Roman"/>
          <w:sz w:val="28"/>
          <w:szCs w:val="28"/>
        </w:rPr>
        <w:t xml:space="preserve">пассивному восприятию и </w:t>
      </w:r>
      <w:r>
        <w:rPr>
          <w:rFonts w:ascii="Times New Roman" w:hAnsi="Times New Roman" w:cs="Times New Roman"/>
          <w:sz w:val="28"/>
          <w:szCs w:val="28"/>
        </w:rPr>
        <w:t xml:space="preserve">отдыху слушателей, рассмотрим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музыкальный фрагмент из </w:t>
      </w:r>
      <w:r w:rsidR="004C2272">
        <w:rPr>
          <w:rFonts w:ascii="Times New Roman" w:hAnsi="Times New Roman" w:cs="Times New Roman"/>
          <w:sz w:val="28"/>
          <w:szCs w:val="28"/>
        </w:rPr>
        <w:t>кино</w:t>
      </w:r>
      <w:r w:rsidR="00953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(№16)</w:t>
      </w:r>
      <w:r w:rsidR="00953155">
        <w:rPr>
          <w:rFonts w:ascii="Times New Roman" w:hAnsi="Times New Roman" w:cs="Times New Roman"/>
          <w:sz w:val="28"/>
          <w:szCs w:val="28"/>
        </w:rPr>
        <w:t>. Даная музыкальная дорожка к голливудской киноленте (на западе известная как саундтрек) выполнена</w:t>
      </w:r>
      <w:r>
        <w:rPr>
          <w:rFonts w:ascii="Times New Roman" w:hAnsi="Times New Roman" w:cs="Times New Roman"/>
          <w:sz w:val="28"/>
          <w:szCs w:val="28"/>
        </w:rPr>
        <w:t xml:space="preserve"> в стиле нью-эйдж.</w:t>
      </w:r>
      <w:r w:rsidR="004C2272">
        <w:rPr>
          <w:rFonts w:ascii="Times New Roman" w:hAnsi="Times New Roman" w:cs="Times New Roman"/>
          <w:sz w:val="28"/>
          <w:szCs w:val="28"/>
        </w:rPr>
        <w:t xml:space="preserve"> </w:t>
      </w:r>
      <w:r w:rsidR="00953155">
        <w:rPr>
          <w:rFonts w:ascii="Times New Roman" w:hAnsi="Times New Roman" w:cs="Times New Roman"/>
          <w:sz w:val="28"/>
          <w:szCs w:val="28"/>
        </w:rPr>
        <w:t xml:space="preserve">Пассивно-трансовая атмосфера </w:t>
      </w:r>
      <w:r w:rsidR="004C2272">
        <w:rPr>
          <w:rFonts w:ascii="Times New Roman" w:hAnsi="Times New Roman" w:cs="Times New Roman"/>
          <w:sz w:val="28"/>
          <w:szCs w:val="28"/>
        </w:rPr>
        <w:t xml:space="preserve">достигается за счёт бесконечного повторения однотипных фигураций </w:t>
      </w:r>
      <w:r w:rsidR="00953155">
        <w:rPr>
          <w:rFonts w:ascii="Times New Roman" w:hAnsi="Times New Roman" w:cs="Times New Roman"/>
          <w:sz w:val="28"/>
          <w:szCs w:val="28"/>
        </w:rPr>
        <w:t xml:space="preserve">или отдельных звуковых пластов, что родственно технике академической авангардной композиции ХХ века – </w:t>
      </w:r>
      <w:r w:rsidR="004C2272">
        <w:rPr>
          <w:rFonts w:ascii="Times New Roman" w:hAnsi="Times New Roman" w:cs="Times New Roman"/>
          <w:sz w:val="28"/>
          <w:szCs w:val="28"/>
        </w:rPr>
        <w:t>м</w:t>
      </w:r>
      <w:r w:rsidR="00953155">
        <w:rPr>
          <w:rFonts w:ascii="Times New Roman" w:hAnsi="Times New Roman" w:cs="Times New Roman"/>
          <w:sz w:val="28"/>
          <w:szCs w:val="28"/>
        </w:rPr>
        <w:t xml:space="preserve">инимализму. </w:t>
      </w:r>
      <w:r w:rsidR="00602DBC">
        <w:rPr>
          <w:rFonts w:ascii="Times New Roman" w:hAnsi="Times New Roman" w:cs="Times New Roman"/>
          <w:sz w:val="28"/>
          <w:szCs w:val="28"/>
        </w:rPr>
        <w:t>Скрытая мелодия, представле</w:t>
      </w:r>
      <w:r w:rsidR="00AE29B4">
        <w:rPr>
          <w:rFonts w:ascii="Times New Roman" w:hAnsi="Times New Roman" w:cs="Times New Roman"/>
          <w:sz w:val="28"/>
          <w:szCs w:val="28"/>
        </w:rPr>
        <w:t>нная верхними звуками фигурации</w:t>
      </w:r>
      <w:r w:rsidR="00602DBC">
        <w:rPr>
          <w:rFonts w:ascii="Times New Roman" w:hAnsi="Times New Roman" w:cs="Times New Roman"/>
          <w:sz w:val="28"/>
          <w:szCs w:val="28"/>
        </w:rPr>
        <w:t xml:space="preserve">, образует ломаную синкопированную линию (что для музыки нью-эйдж весьма характерно). </w:t>
      </w:r>
      <w:r w:rsidR="00953155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602DBC">
        <w:rPr>
          <w:rFonts w:ascii="Times New Roman" w:hAnsi="Times New Roman" w:cs="Times New Roman"/>
          <w:sz w:val="28"/>
          <w:szCs w:val="28"/>
        </w:rPr>
        <w:t xml:space="preserve">в подобной музыке </w:t>
      </w:r>
      <w:r w:rsidR="00953155">
        <w:rPr>
          <w:rFonts w:ascii="Times New Roman" w:hAnsi="Times New Roman" w:cs="Times New Roman"/>
          <w:sz w:val="28"/>
          <w:szCs w:val="28"/>
        </w:rPr>
        <w:t>аккордовые пласты или фигурации свободно «повисают» во времени, образуя звуковые пятна, рассредоточенные вперемешку с паузами, по аналогии с музыкой импрессионизма.</w:t>
      </w:r>
    </w:p>
    <w:p w:rsidR="004E1C9C" w:rsidRDefault="00D138DE" w:rsidP="008F7E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наконец, в заключение демонстрируется довольно редкий </w:t>
      </w:r>
      <w:r w:rsidR="004E1C9C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вариант аккомпанемента, который основан на принципе </w:t>
      </w:r>
      <w:r w:rsidRPr="004E1C9C">
        <w:rPr>
          <w:rFonts w:ascii="Times New Roman" w:hAnsi="Times New Roman" w:cs="Times New Roman"/>
          <w:i/>
          <w:sz w:val="28"/>
          <w:szCs w:val="28"/>
        </w:rPr>
        <w:t>концертности</w:t>
      </w:r>
      <w:r>
        <w:rPr>
          <w:rFonts w:ascii="Times New Roman" w:hAnsi="Times New Roman" w:cs="Times New Roman"/>
          <w:sz w:val="28"/>
          <w:szCs w:val="28"/>
        </w:rPr>
        <w:t xml:space="preserve"> (насыщение мелодии или фактуры сопровождения </w:t>
      </w:r>
      <w:r w:rsidR="004E1C9C">
        <w:rPr>
          <w:rFonts w:ascii="Times New Roman" w:hAnsi="Times New Roman" w:cs="Times New Roman"/>
          <w:sz w:val="28"/>
          <w:szCs w:val="28"/>
        </w:rPr>
        <w:t xml:space="preserve">различными </w:t>
      </w:r>
      <w:r>
        <w:rPr>
          <w:rFonts w:ascii="Times New Roman" w:hAnsi="Times New Roman" w:cs="Times New Roman"/>
          <w:sz w:val="28"/>
          <w:szCs w:val="28"/>
        </w:rPr>
        <w:t>украшениями, мел</w:t>
      </w:r>
      <w:r w:rsidR="0033041D">
        <w:rPr>
          <w:rFonts w:ascii="Times New Roman" w:hAnsi="Times New Roman" w:cs="Times New Roman"/>
          <w:sz w:val="28"/>
          <w:szCs w:val="28"/>
        </w:rPr>
        <w:t>измами, фиоритурами, каденциями)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041D">
        <w:rPr>
          <w:rFonts w:ascii="Times New Roman" w:hAnsi="Times New Roman" w:cs="Times New Roman"/>
          <w:sz w:val="28"/>
          <w:szCs w:val="28"/>
        </w:rPr>
        <w:t xml:space="preserve">В качестве примера избрана </w:t>
      </w:r>
      <w:r w:rsidR="00B15934">
        <w:rPr>
          <w:rFonts w:ascii="Times New Roman" w:hAnsi="Times New Roman" w:cs="Times New Roman"/>
          <w:sz w:val="28"/>
          <w:szCs w:val="28"/>
        </w:rPr>
        <w:t>русская поп-музыка</w:t>
      </w:r>
      <w:r w:rsidR="0033041D">
        <w:rPr>
          <w:rFonts w:ascii="Times New Roman" w:hAnsi="Times New Roman" w:cs="Times New Roman"/>
          <w:sz w:val="28"/>
          <w:szCs w:val="28"/>
        </w:rPr>
        <w:t xml:space="preserve"> (№17)</w:t>
      </w:r>
      <w:r w:rsidR="00B15934">
        <w:rPr>
          <w:rFonts w:ascii="Times New Roman" w:hAnsi="Times New Roman" w:cs="Times New Roman"/>
          <w:sz w:val="28"/>
          <w:szCs w:val="28"/>
        </w:rPr>
        <w:t xml:space="preserve">. </w:t>
      </w:r>
      <w:r w:rsidR="004E1C9C">
        <w:rPr>
          <w:rFonts w:ascii="Times New Roman" w:hAnsi="Times New Roman" w:cs="Times New Roman"/>
          <w:sz w:val="28"/>
          <w:szCs w:val="28"/>
        </w:rPr>
        <w:t xml:space="preserve">Отметим, что подобная насыщенность гармонии и фактуры – непосредственно влияние академической школы; то есть так играют преимущественно пианисты, знакомые с классическим фортепианным репертуаром. </w:t>
      </w:r>
      <w:r w:rsidR="0086452F">
        <w:rPr>
          <w:rFonts w:ascii="Times New Roman" w:hAnsi="Times New Roman" w:cs="Times New Roman"/>
          <w:sz w:val="28"/>
          <w:szCs w:val="28"/>
        </w:rPr>
        <w:t>Реже такой стиль сопровождения встречается в европейской поп-музыке (где академический пласт ещё не полностью исчез из генетической памяти музыкантов); на американском пространстве балом правит ритм-энд-блюз и техно-поп, отмеченные электронно-синтезированным существованием.</w:t>
      </w:r>
    </w:p>
    <w:p w:rsidR="00433E09" w:rsidRDefault="004E1C9C" w:rsidP="00433E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</w:t>
      </w:r>
      <w:r w:rsidR="00B15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B15934">
        <w:rPr>
          <w:rFonts w:ascii="Times New Roman" w:hAnsi="Times New Roman" w:cs="Times New Roman"/>
          <w:sz w:val="28"/>
          <w:szCs w:val="28"/>
        </w:rPr>
        <w:t>концертности</w:t>
      </w:r>
      <w:r>
        <w:rPr>
          <w:rFonts w:ascii="Times New Roman" w:hAnsi="Times New Roman" w:cs="Times New Roman"/>
          <w:sz w:val="28"/>
          <w:szCs w:val="28"/>
        </w:rPr>
        <w:t xml:space="preserve"> в аккомпанементе выражен</w:t>
      </w:r>
      <w:r w:rsidR="00B15934">
        <w:rPr>
          <w:rFonts w:ascii="Times New Roman" w:hAnsi="Times New Roman" w:cs="Times New Roman"/>
          <w:sz w:val="28"/>
          <w:szCs w:val="28"/>
        </w:rPr>
        <w:t xml:space="preserve">  показ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15934">
        <w:rPr>
          <w:rFonts w:ascii="Times New Roman" w:hAnsi="Times New Roman" w:cs="Times New Roman"/>
          <w:sz w:val="28"/>
          <w:szCs w:val="28"/>
        </w:rPr>
        <w:t xml:space="preserve"> фактурных и тесси</w:t>
      </w:r>
      <w:r w:rsidR="0086452F">
        <w:rPr>
          <w:rFonts w:ascii="Times New Roman" w:hAnsi="Times New Roman" w:cs="Times New Roman"/>
          <w:sz w:val="28"/>
          <w:szCs w:val="28"/>
        </w:rPr>
        <w:t xml:space="preserve">турных возможностей фортепиано, </w:t>
      </w:r>
      <w:r w:rsidR="00B15934">
        <w:rPr>
          <w:rFonts w:ascii="Times New Roman" w:hAnsi="Times New Roman" w:cs="Times New Roman"/>
          <w:sz w:val="28"/>
          <w:szCs w:val="28"/>
        </w:rPr>
        <w:t xml:space="preserve">и </w:t>
      </w:r>
      <w:r w:rsidR="0086452F">
        <w:rPr>
          <w:rFonts w:ascii="Times New Roman" w:hAnsi="Times New Roman" w:cs="Times New Roman"/>
          <w:sz w:val="28"/>
          <w:szCs w:val="28"/>
        </w:rPr>
        <w:t xml:space="preserve">демонстрацией </w:t>
      </w:r>
      <w:r w:rsidR="00B15934">
        <w:rPr>
          <w:rFonts w:ascii="Times New Roman" w:hAnsi="Times New Roman" w:cs="Times New Roman"/>
          <w:sz w:val="28"/>
          <w:szCs w:val="28"/>
        </w:rPr>
        <w:t>вир</w:t>
      </w:r>
      <w:r w:rsidR="0086452F">
        <w:rPr>
          <w:rFonts w:ascii="Times New Roman" w:hAnsi="Times New Roman" w:cs="Times New Roman"/>
          <w:sz w:val="28"/>
          <w:szCs w:val="28"/>
        </w:rPr>
        <w:t>туозности</w:t>
      </w:r>
      <w:r>
        <w:rPr>
          <w:rFonts w:ascii="Times New Roman" w:hAnsi="Times New Roman" w:cs="Times New Roman"/>
          <w:sz w:val="28"/>
          <w:szCs w:val="28"/>
        </w:rPr>
        <w:t xml:space="preserve"> пианистов, которых предположительно – </w:t>
      </w:r>
      <w:r w:rsidR="00B15934">
        <w:rPr>
          <w:rFonts w:ascii="Times New Roman" w:hAnsi="Times New Roman" w:cs="Times New Roman"/>
          <w:sz w:val="28"/>
          <w:szCs w:val="28"/>
        </w:rPr>
        <w:t xml:space="preserve">двое. Один пианист использует инструмент </w:t>
      </w:r>
      <w:r w:rsidR="0086452F">
        <w:rPr>
          <w:rFonts w:ascii="Times New Roman" w:hAnsi="Times New Roman" w:cs="Times New Roman"/>
          <w:sz w:val="28"/>
          <w:szCs w:val="28"/>
        </w:rPr>
        <w:t>для проведения ритмических линий. Аг</w:t>
      </w:r>
      <w:r w:rsidR="00B15934">
        <w:rPr>
          <w:rFonts w:ascii="Times New Roman" w:hAnsi="Times New Roman" w:cs="Times New Roman"/>
          <w:sz w:val="28"/>
          <w:szCs w:val="28"/>
        </w:rPr>
        <w:t>рессивно-ударный бас и пронзительная пульсация мелких длительно</w:t>
      </w:r>
      <w:r w:rsidR="0086452F">
        <w:rPr>
          <w:rFonts w:ascii="Times New Roman" w:hAnsi="Times New Roman" w:cs="Times New Roman"/>
          <w:sz w:val="28"/>
          <w:szCs w:val="28"/>
        </w:rPr>
        <w:t>стей в арпеджированной фактуре сразу вызываю</w:t>
      </w:r>
      <w:r w:rsidR="00B15934">
        <w:rPr>
          <w:rFonts w:ascii="Times New Roman" w:hAnsi="Times New Roman" w:cs="Times New Roman"/>
          <w:sz w:val="28"/>
          <w:szCs w:val="28"/>
        </w:rPr>
        <w:t>т ассоциации с рок-</w:t>
      </w:r>
      <w:r>
        <w:rPr>
          <w:rFonts w:ascii="Times New Roman" w:hAnsi="Times New Roman" w:cs="Times New Roman"/>
          <w:sz w:val="28"/>
          <w:szCs w:val="28"/>
        </w:rPr>
        <w:t>музыкой. Другой играет мелодию, которая раскачивается введение</w:t>
      </w:r>
      <w:r w:rsidR="00433E0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триолей</w:t>
      </w:r>
      <w:r w:rsidR="00B15934">
        <w:rPr>
          <w:rFonts w:ascii="Times New Roman" w:hAnsi="Times New Roman" w:cs="Times New Roman"/>
          <w:sz w:val="28"/>
          <w:szCs w:val="28"/>
        </w:rPr>
        <w:t>.</w:t>
      </w:r>
      <w:r w:rsidR="0086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B2E" w:rsidRPr="00584173" w:rsidRDefault="0086452F" w:rsidP="0058417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обобщить наиболее употребительные признаки эстрадного аккомпанемента, </w:t>
      </w:r>
      <w:r w:rsidR="00433E09">
        <w:rPr>
          <w:rFonts w:ascii="Times New Roman" w:hAnsi="Times New Roman" w:cs="Times New Roman"/>
          <w:sz w:val="28"/>
          <w:szCs w:val="28"/>
        </w:rPr>
        <w:t>проанализированные выше,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E09">
        <w:rPr>
          <w:rFonts w:ascii="Times New Roman" w:hAnsi="Times New Roman" w:cs="Times New Roman"/>
          <w:sz w:val="28"/>
          <w:szCs w:val="28"/>
        </w:rPr>
        <w:t>таковыми</w:t>
      </w:r>
      <w:r>
        <w:rPr>
          <w:rFonts w:ascii="Times New Roman" w:hAnsi="Times New Roman" w:cs="Times New Roman"/>
          <w:sz w:val="28"/>
          <w:szCs w:val="28"/>
        </w:rPr>
        <w:t xml:space="preserve"> будут: сложные диссонирующие гармонии, заданные синкопированные ритмоформулы, акцентирование слабых нот, использование аккордов в качестве ударной сетки для </w:t>
      </w:r>
      <w:r w:rsidR="0066030A">
        <w:rPr>
          <w:rFonts w:ascii="Times New Roman" w:hAnsi="Times New Roman" w:cs="Times New Roman"/>
          <w:sz w:val="28"/>
          <w:szCs w:val="28"/>
        </w:rPr>
        <w:t>мелодического развития, «случайные» пассажи и арпеджио (</w:t>
      </w:r>
      <w:r w:rsidR="0066030A">
        <w:rPr>
          <w:rFonts w:ascii="Times New Roman" w:hAnsi="Times New Roman" w:cs="Times New Roman"/>
          <w:sz w:val="28"/>
          <w:szCs w:val="28"/>
        </w:rPr>
        <w:t>преимущественно «перевёрнутые»</w:t>
      </w:r>
      <w:r w:rsidR="0066030A">
        <w:rPr>
          <w:rFonts w:ascii="Times New Roman" w:hAnsi="Times New Roman" w:cs="Times New Roman"/>
          <w:sz w:val="28"/>
          <w:szCs w:val="28"/>
        </w:rPr>
        <w:t>)</w:t>
      </w:r>
      <w:r w:rsidR="00433E09">
        <w:rPr>
          <w:rFonts w:ascii="Times New Roman" w:hAnsi="Times New Roman" w:cs="Times New Roman"/>
          <w:sz w:val="28"/>
          <w:szCs w:val="28"/>
        </w:rPr>
        <w:t xml:space="preserve"> и трактовка самог</w:t>
      </w:r>
      <w:r w:rsidR="00433E09" w:rsidRPr="00433E09">
        <w:rPr>
          <w:rFonts w:ascii="Times New Roman" w:hAnsi="Times New Roman" w:cs="Times New Roman"/>
          <w:b/>
          <w:sz w:val="28"/>
          <w:szCs w:val="28"/>
        </w:rPr>
        <w:t>о</w:t>
      </w:r>
      <w:r w:rsidR="00433E09">
        <w:rPr>
          <w:rFonts w:ascii="Times New Roman" w:hAnsi="Times New Roman" w:cs="Times New Roman"/>
          <w:sz w:val="28"/>
          <w:szCs w:val="28"/>
        </w:rPr>
        <w:t xml:space="preserve"> инструмента в качестве ударного</w:t>
      </w:r>
      <w:r w:rsidR="0066030A">
        <w:rPr>
          <w:rFonts w:ascii="Times New Roman" w:hAnsi="Times New Roman" w:cs="Times New Roman"/>
          <w:sz w:val="28"/>
          <w:szCs w:val="28"/>
        </w:rPr>
        <w:t>.</w:t>
      </w:r>
      <w:r w:rsidR="00433E09">
        <w:rPr>
          <w:rFonts w:ascii="Times New Roman" w:hAnsi="Times New Roman" w:cs="Times New Roman"/>
          <w:sz w:val="28"/>
          <w:szCs w:val="28"/>
        </w:rPr>
        <w:t xml:space="preserve"> Природа перечисленных приёмов кроется в джазовой культуре, которая ни под каким видом не должна проникать в церковную среду.</w:t>
      </w:r>
    </w:p>
    <w:sectPr w:rsidR="00321B2E" w:rsidRPr="00584173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D00"/>
    <w:rsid w:val="0000443C"/>
    <w:rsid w:val="00005FC6"/>
    <w:rsid w:val="00007280"/>
    <w:rsid w:val="000077F6"/>
    <w:rsid w:val="000100D2"/>
    <w:rsid w:val="0001174C"/>
    <w:rsid w:val="0001640C"/>
    <w:rsid w:val="00020C36"/>
    <w:rsid w:val="000266B6"/>
    <w:rsid w:val="000343AA"/>
    <w:rsid w:val="00034CE2"/>
    <w:rsid w:val="00034D3B"/>
    <w:rsid w:val="00036601"/>
    <w:rsid w:val="0004068E"/>
    <w:rsid w:val="00044E40"/>
    <w:rsid w:val="0004559A"/>
    <w:rsid w:val="000519E5"/>
    <w:rsid w:val="000544BD"/>
    <w:rsid w:val="00055081"/>
    <w:rsid w:val="000570B6"/>
    <w:rsid w:val="00057115"/>
    <w:rsid w:val="00057620"/>
    <w:rsid w:val="00063026"/>
    <w:rsid w:val="0006579A"/>
    <w:rsid w:val="00066073"/>
    <w:rsid w:val="00067B6F"/>
    <w:rsid w:val="000711D3"/>
    <w:rsid w:val="000712F3"/>
    <w:rsid w:val="0007215E"/>
    <w:rsid w:val="000817AA"/>
    <w:rsid w:val="00082B74"/>
    <w:rsid w:val="00084083"/>
    <w:rsid w:val="00084517"/>
    <w:rsid w:val="00084EA2"/>
    <w:rsid w:val="00087CF0"/>
    <w:rsid w:val="0009025D"/>
    <w:rsid w:val="00090F80"/>
    <w:rsid w:val="000958BC"/>
    <w:rsid w:val="00095F47"/>
    <w:rsid w:val="00097CB0"/>
    <w:rsid w:val="000A0CAC"/>
    <w:rsid w:val="000A481B"/>
    <w:rsid w:val="000A6DFC"/>
    <w:rsid w:val="000B0062"/>
    <w:rsid w:val="000B0A54"/>
    <w:rsid w:val="000B2798"/>
    <w:rsid w:val="000B2D53"/>
    <w:rsid w:val="000B5198"/>
    <w:rsid w:val="000B6746"/>
    <w:rsid w:val="000B6BD8"/>
    <w:rsid w:val="000C1CF4"/>
    <w:rsid w:val="000C2C47"/>
    <w:rsid w:val="000C365D"/>
    <w:rsid w:val="000D2272"/>
    <w:rsid w:val="000D60AB"/>
    <w:rsid w:val="000D65B5"/>
    <w:rsid w:val="000D7CB3"/>
    <w:rsid w:val="000E08C0"/>
    <w:rsid w:val="000E18E7"/>
    <w:rsid w:val="000E218C"/>
    <w:rsid w:val="000E4B72"/>
    <w:rsid w:val="000F2B78"/>
    <w:rsid w:val="000F3DAF"/>
    <w:rsid w:val="000F3E6F"/>
    <w:rsid w:val="000F68E5"/>
    <w:rsid w:val="001007F0"/>
    <w:rsid w:val="001012FA"/>
    <w:rsid w:val="00104ECB"/>
    <w:rsid w:val="001109F2"/>
    <w:rsid w:val="00110F63"/>
    <w:rsid w:val="00111246"/>
    <w:rsid w:val="00113AA7"/>
    <w:rsid w:val="00120944"/>
    <w:rsid w:val="00121934"/>
    <w:rsid w:val="001239F5"/>
    <w:rsid w:val="00123A27"/>
    <w:rsid w:val="00132FA1"/>
    <w:rsid w:val="00133206"/>
    <w:rsid w:val="00133CE6"/>
    <w:rsid w:val="00134711"/>
    <w:rsid w:val="001348E0"/>
    <w:rsid w:val="00134B56"/>
    <w:rsid w:val="00135D99"/>
    <w:rsid w:val="0013704C"/>
    <w:rsid w:val="0014156D"/>
    <w:rsid w:val="0014324C"/>
    <w:rsid w:val="001438E2"/>
    <w:rsid w:val="001445D8"/>
    <w:rsid w:val="00144A0B"/>
    <w:rsid w:val="00144A31"/>
    <w:rsid w:val="00144E24"/>
    <w:rsid w:val="00147F4C"/>
    <w:rsid w:val="00151B6F"/>
    <w:rsid w:val="00156433"/>
    <w:rsid w:val="001572B9"/>
    <w:rsid w:val="001619F0"/>
    <w:rsid w:val="001650B9"/>
    <w:rsid w:val="00165215"/>
    <w:rsid w:val="001657FE"/>
    <w:rsid w:val="001702C6"/>
    <w:rsid w:val="00170A95"/>
    <w:rsid w:val="0017262B"/>
    <w:rsid w:val="0017555E"/>
    <w:rsid w:val="00177EBF"/>
    <w:rsid w:val="0018005D"/>
    <w:rsid w:val="00181C8B"/>
    <w:rsid w:val="001908C3"/>
    <w:rsid w:val="0019454E"/>
    <w:rsid w:val="001976B8"/>
    <w:rsid w:val="001A4127"/>
    <w:rsid w:val="001A5F4F"/>
    <w:rsid w:val="001A7A6C"/>
    <w:rsid w:val="001B0CA6"/>
    <w:rsid w:val="001B195D"/>
    <w:rsid w:val="001B1F4B"/>
    <w:rsid w:val="001B3314"/>
    <w:rsid w:val="001B3839"/>
    <w:rsid w:val="001B52BF"/>
    <w:rsid w:val="001B6FCD"/>
    <w:rsid w:val="001C17D2"/>
    <w:rsid w:val="001C1F4D"/>
    <w:rsid w:val="001C3CA9"/>
    <w:rsid w:val="001C3DB7"/>
    <w:rsid w:val="001C5CCF"/>
    <w:rsid w:val="001C7D0C"/>
    <w:rsid w:val="001D140F"/>
    <w:rsid w:val="001D17DA"/>
    <w:rsid w:val="001D62C4"/>
    <w:rsid w:val="001D64A1"/>
    <w:rsid w:val="001D70AB"/>
    <w:rsid w:val="001E3046"/>
    <w:rsid w:val="001E38FC"/>
    <w:rsid w:val="001E3A80"/>
    <w:rsid w:val="001F3D38"/>
    <w:rsid w:val="00200921"/>
    <w:rsid w:val="002010FF"/>
    <w:rsid w:val="002021F7"/>
    <w:rsid w:val="00202A7D"/>
    <w:rsid w:val="00203467"/>
    <w:rsid w:val="00206A4A"/>
    <w:rsid w:val="0021219F"/>
    <w:rsid w:val="00212B85"/>
    <w:rsid w:val="00213E42"/>
    <w:rsid w:val="00214860"/>
    <w:rsid w:val="00216AF9"/>
    <w:rsid w:val="00222953"/>
    <w:rsid w:val="00222AE9"/>
    <w:rsid w:val="00223C3A"/>
    <w:rsid w:val="0022433F"/>
    <w:rsid w:val="00225000"/>
    <w:rsid w:val="002257B1"/>
    <w:rsid w:val="0022796A"/>
    <w:rsid w:val="00230F4D"/>
    <w:rsid w:val="00236327"/>
    <w:rsid w:val="0023668C"/>
    <w:rsid w:val="00236793"/>
    <w:rsid w:val="00240B0D"/>
    <w:rsid w:val="00241D40"/>
    <w:rsid w:val="002438EE"/>
    <w:rsid w:val="002469CC"/>
    <w:rsid w:val="00247BCB"/>
    <w:rsid w:val="00247E02"/>
    <w:rsid w:val="00250F33"/>
    <w:rsid w:val="00252D40"/>
    <w:rsid w:val="00253429"/>
    <w:rsid w:val="0025361F"/>
    <w:rsid w:val="00254A42"/>
    <w:rsid w:val="00256728"/>
    <w:rsid w:val="0025788C"/>
    <w:rsid w:val="00257C8D"/>
    <w:rsid w:val="00260D39"/>
    <w:rsid w:val="002619DE"/>
    <w:rsid w:val="00263A20"/>
    <w:rsid w:val="00264945"/>
    <w:rsid w:val="00264E23"/>
    <w:rsid w:val="00264EE5"/>
    <w:rsid w:val="002666BC"/>
    <w:rsid w:val="002671C8"/>
    <w:rsid w:val="002702DD"/>
    <w:rsid w:val="002736B0"/>
    <w:rsid w:val="00277251"/>
    <w:rsid w:val="00280869"/>
    <w:rsid w:val="00282FA7"/>
    <w:rsid w:val="002832FC"/>
    <w:rsid w:val="00283614"/>
    <w:rsid w:val="002836C0"/>
    <w:rsid w:val="00283FC9"/>
    <w:rsid w:val="0028668F"/>
    <w:rsid w:val="0028670F"/>
    <w:rsid w:val="00290E31"/>
    <w:rsid w:val="0029433C"/>
    <w:rsid w:val="002956E5"/>
    <w:rsid w:val="00295B76"/>
    <w:rsid w:val="00296E0A"/>
    <w:rsid w:val="002A2F2A"/>
    <w:rsid w:val="002A3CAD"/>
    <w:rsid w:val="002A4296"/>
    <w:rsid w:val="002A54D0"/>
    <w:rsid w:val="002B1F20"/>
    <w:rsid w:val="002B3D80"/>
    <w:rsid w:val="002B5DE7"/>
    <w:rsid w:val="002C0FE7"/>
    <w:rsid w:val="002C6A98"/>
    <w:rsid w:val="002C7EE7"/>
    <w:rsid w:val="002D1610"/>
    <w:rsid w:val="002D17DD"/>
    <w:rsid w:val="002D6479"/>
    <w:rsid w:val="002D7B3A"/>
    <w:rsid w:val="002E07FC"/>
    <w:rsid w:val="002E49D4"/>
    <w:rsid w:val="002E4E47"/>
    <w:rsid w:val="002E6167"/>
    <w:rsid w:val="002E7650"/>
    <w:rsid w:val="002E79F6"/>
    <w:rsid w:val="002F5B6B"/>
    <w:rsid w:val="002F7204"/>
    <w:rsid w:val="00300260"/>
    <w:rsid w:val="0030162A"/>
    <w:rsid w:val="00302742"/>
    <w:rsid w:val="00303E43"/>
    <w:rsid w:val="00305091"/>
    <w:rsid w:val="00305C43"/>
    <w:rsid w:val="003068A1"/>
    <w:rsid w:val="003114D1"/>
    <w:rsid w:val="00313E4D"/>
    <w:rsid w:val="003162FE"/>
    <w:rsid w:val="0031665F"/>
    <w:rsid w:val="0031733F"/>
    <w:rsid w:val="003173FD"/>
    <w:rsid w:val="00317513"/>
    <w:rsid w:val="00317601"/>
    <w:rsid w:val="00321B2E"/>
    <w:rsid w:val="00321B4B"/>
    <w:rsid w:val="0032580B"/>
    <w:rsid w:val="003275B2"/>
    <w:rsid w:val="0033041D"/>
    <w:rsid w:val="003312DD"/>
    <w:rsid w:val="00336FAC"/>
    <w:rsid w:val="00344C09"/>
    <w:rsid w:val="00353A4B"/>
    <w:rsid w:val="00354AAA"/>
    <w:rsid w:val="00355316"/>
    <w:rsid w:val="00363719"/>
    <w:rsid w:val="00363EF2"/>
    <w:rsid w:val="0036739A"/>
    <w:rsid w:val="0037081B"/>
    <w:rsid w:val="003720F5"/>
    <w:rsid w:val="00373FE6"/>
    <w:rsid w:val="00375DEE"/>
    <w:rsid w:val="00377BCA"/>
    <w:rsid w:val="0038040D"/>
    <w:rsid w:val="00380E0C"/>
    <w:rsid w:val="00380EC9"/>
    <w:rsid w:val="00387FE1"/>
    <w:rsid w:val="00390306"/>
    <w:rsid w:val="0039421A"/>
    <w:rsid w:val="00395569"/>
    <w:rsid w:val="00395725"/>
    <w:rsid w:val="00395D31"/>
    <w:rsid w:val="003969F0"/>
    <w:rsid w:val="003A7686"/>
    <w:rsid w:val="003A78F7"/>
    <w:rsid w:val="003B5525"/>
    <w:rsid w:val="003C090A"/>
    <w:rsid w:val="003C14B9"/>
    <w:rsid w:val="003C20FE"/>
    <w:rsid w:val="003D08A1"/>
    <w:rsid w:val="003D2101"/>
    <w:rsid w:val="003D5C6F"/>
    <w:rsid w:val="003E4EFF"/>
    <w:rsid w:val="003E5BF4"/>
    <w:rsid w:val="003F1F2A"/>
    <w:rsid w:val="003F7E9F"/>
    <w:rsid w:val="004002F2"/>
    <w:rsid w:val="00400D75"/>
    <w:rsid w:val="00405A37"/>
    <w:rsid w:val="004143EA"/>
    <w:rsid w:val="00414453"/>
    <w:rsid w:val="00414DD3"/>
    <w:rsid w:val="00415269"/>
    <w:rsid w:val="00415432"/>
    <w:rsid w:val="00416FB8"/>
    <w:rsid w:val="00417AD5"/>
    <w:rsid w:val="00423F0F"/>
    <w:rsid w:val="00430BAA"/>
    <w:rsid w:val="004315B2"/>
    <w:rsid w:val="00432571"/>
    <w:rsid w:val="00433E09"/>
    <w:rsid w:val="0043685A"/>
    <w:rsid w:val="004454E1"/>
    <w:rsid w:val="00445D61"/>
    <w:rsid w:val="00447DDF"/>
    <w:rsid w:val="00450B0F"/>
    <w:rsid w:val="0045105C"/>
    <w:rsid w:val="00451456"/>
    <w:rsid w:val="00451596"/>
    <w:rsid w:val="004515D1"/>
    <w:rsid w:val="004517C5"/>
    <w:rsid w:val="004519ED"/>
    <w:rsid w:val="00451BF7"/>
    <w:rsid w:val="004523F3"/>
    <w:rsid w:val="00454DD0"/>
    <w:rsid w:val="00456CB8"/>
    <w:rsid w:val="004609B5"/>
    <w:rsid w:val="00460FDF"/>
    <w:rsid w:val="0046274B"/>
    <w:rsid w:val="00462B4F"/>
    <w:rsid w:val="00465111"/>
    <w:rsid w:val="00467BF1"/>
    <w:rsid w:val="00467ED1"/>
    <w:rsid w:val="00470001"/>
    <w:rsid w:val="00474AE3"/>
    <w:rsid w:val="00481B33"/>
    <w:rsid w:val="00482EEE"/>
    <w:rsid w:val="00484E32"/>
    <w:rsid w:val="00487ACC"/>
    <w:rsid w:val="004914FE"/>
    <w:rsid w:val="00493928"/>
    <w:rsid w:val="004949C1"/>
    <w:rsid w:val="00495026"/>
    <w:rsid w:val="004A476B"/>
    <w:rsid w:val="004A6FCD"/>
    <w:rsid w:val="004B0897"/>
    <w:rsid w:val="004B1063"/>
    <w:rsid w:val="004B1EA6"/>
    <w:rsid w:val="004B2722"/>
    <w:rsid w:val="004B2905"/>
    <w:rsid w:val="004B2912"/>
    <w:rsid w:val="004C12A5"/>
    <w:rsid w:val="004C1D92"/>
    <w:rsid w:val="004C2272"/>
    <w:rsid w:val="004C2A3F"/>
    <w:rsid w:val="004C4574"/>
    <w:rsid w:val="004C6B3B"/>
    <w:rsid w:val="004D1703"/>
    <w:rsid w:val="004D2169"/>
    <w:rsid w:val="004D4F10"/>
    <w:rsid w:val="004E1C9C"/>
    <w:rsid w:val="004E2369"/>
    <w:rsid w:val="004E4584"/>
    <w:rsid w:val="004E60EC"/>
    <w:rsid w:val="004F0354"/>
    <w:rsid w:val="004F06EE"/>
    <w:rsid w:val="005001D1"/>
    <w:rsid w:val="005028A7"/>
    <w:rsid w:val="00502C57"/>
    <w:rsid w:val="00502E09"/>
    <w:rsid w:val="00506FC2"/>
    <w:rsid w:val="00513D00"/>
    <w:rsid w:val="0051439C"/>
    <w:rsid w:val="0051494A"/>
    <w:rsid w:val="00515403"/>
    <w:rsid w:val="00517A85"/>
    <w:rsid w:val="00521091"/>
    <w:rsid w:val="0052490B"/>
    <w:rsid w:val="00525759"/>
    <w:rsid w:val="00525A06"/>
    <w:rsid w:val="005313CE"/>
    <w:rsid w:val="00532115"/>
    <w:rsid w:val="00532435"/>
    <w:rsid w:val="00532865"/>
    <w:rsid w:val="005330B8"/>
    <w:rsid w:val="005362F8"/>
    <w:rsid w:val="00537650"/>
    <w:rsid w:val="005417D9"/>
    <w:rsid w:val="00541D53"/>
    <w:rsid w:val="00546CBF"/>
    <w:rsid w:val="0055199F"/>
    <w:rsid w:val="00552DC9"/>
    <w:rsid w:val="00554B1F"/>
    <w:rsid w:val="005564B5"/>
    <w:rsid w:val="005627C3"/>
    <w:rsid w:val="0056377E"/>
    <w:rsid w:val="00563E94"/>
    <w:rsid w:val="00565897"/>
    <w:rsid w:val="00565F90"/>
    <w:rsid w:val="005674D0"/>
    <w:rsid w:val="0057046B"/>
    <w:rsid w:val="00573764"/>
    <w:rsid w:val="00573EC6"/>
    <w:rsid w:val="00574492"/>
    <w:rsid w:val="00576080"/>
    <w:rsid w:val="00576514"/>
    <w:rsid w:val="00583188"/>
    <w:rsid w:val="00583FA4"/>
    <w:rsid w:val="0058407C"/>
    <w:rsid w:val="00584173"/>
    <w:rsid w:val="00584CB2"/>
    <w:rsid w:val="00585BF5"/>
    <w:rsid w:val="00586C4F"/>
    <w:rsid w:val="00590104"/>
    <w:rsid w:val="0059183B"/>
    <w:rsid w:val="005A0FDF"/>
    <w:rsid w:val="005A1198"/>
    <w:rsid w:val="005A2E02"/>
    <w:rsid w:val="005A3B1A"/>
    <w:rsid w:val="005A3CF4"/>
    <w:rsid w:val="005A467F"/>
    <w:rsid w:val="005A46EE"/>
    <w:rsid w:val="005B1650"/>
    <w:rsid w:val="005B4932"/>
    <w:rsid w:val="005C0053"/>
    <w:rsid w:val="005C1260"/>
    <w:rsid w:val="005C3CEC"/>
    <w:rsid w:val="005C3E79"/>
    <w:rsid w:val="005C443B"/>
    <w:rsid w:val="005C47EF"/>
    <w:rsid w:val="005C6259"/>
    <w:rsid w:val="005C639F"/>
    <w:rsid w:val="005C6BA9"/>
    <w:rsid w:val="005D20A2"/>
    <w:rsid w:val="005D5A21"/>
    <w:rsid w:val="005E4B62"/>
    <w:rsid w:val="005E63B6"/>
    <w:rsid w:val="005F1032"/>
    <w:rsid w:val="005F12A9"/>
    <w:rsid w:val="005F14DD"/>
    <w:rsid w:val="005F1A2F"/>
    <w:rsid w:val="005F435F"/>
    <w:rsid w:val="005F7202"/>
    <w:rsid w:val="00600FB6"/>
    <w:rsid w:val="006010C7"/>
    <w:rsid w:val="0060164D"/>
    <w:rsid w:val="0060197F"/>
    <w:rsid w:val="00602DBC"/>
    <w:rsid w:val="006040D6"/>
    <w:rsid w:val="00604106"/>
    <w:rsid w:val="006046C3"/>
    <w:rsid w:val="00605EE5"/>
    <w:rsid w:val="00607701"/>
    <w:rsid w:val="00610050"/>
    <w:rsid w:val="00611028"/>
    <w:rsid w:val="00612131"/>
    <w:rsid w:val="0061257D"/>
    <w:rsid w:val="00612B7A"/>
    <w:rsid w:val="0061691C"/>
    <w:rsid w:val="00617F9A"/>
    <w:rsid w:val="00620FA2"/>
    <w:rsid w:val="006261C3"/>
    <w:rsid w:val="00637125"/>
    <w:rsid w:val="00637BE6"/>
    <w:rsid w:val="00637F8D"/>
    <w:rsid w:val="0064146C"/>
    <w:rsid w:val="006430D5"/>
    <w:rsid w:val="006449C6"/>
    <w:rsid w:val="00646671"/>
    <w:rsid w:val="00646CC5"/>
    <w:rsid w:val="00650187"/>
    <w:rsid w:val="00651ECF"/>
    <w:rsid w:val="00654012"/>
    <w:rsid w:val="00654CC1"/>
    <w:rsid w:val="00655CF3"/>
    <w:rsid w:val="00656586"/>
    <w:rsid w:val="0066030A"/>
    <w:rsid w:val="00663E3A"/>
    <w:rsid w:val="006679F4"/>
    <w:rsid w:val="00672ABB"/>
    <w:rsid w:val="00674951"/>
    <w:rsid w:val="00675F53"/>
    <w:rsid w:val="006844B9"/>
    <w:rsid w:val="00690ECA"/>
    <w:rsid w:val="00691B53"/>
    <w:rsid w:val="006928B8"/>
    <w:rsid w:val="00692971"/>
    <w:rsid w:val="006949FD"/>
    <w:rsid w:val="00695029"/>
    <w:rsid w:val="006950DE"/>
    <w:rsid w:val="00697104"/>
    <w:rsid w:val="006974E4"/>
    <w:rsid w:val="00697D19"/>
    <w:rsid w:val="006A01C8"/>
    <w:rsid w:val="006A04FD"/>
    <w:rsid w:val="006A0F19"/>
    <w:rsid w:val="006A4AB6"/>
    <w:rsid w:val="006A5BE3"/>
    <w:rsid w:val="006A69E6"/>
    <w:rsid w:val="006A7E97"/>
    <w:rsid w:val="006B023F"/>
    <w:rsid w:val="006B29F1"/>
    <w:rsid w:val="006B35EE"/>
    <w:rsid w:val="006B6FFF"/>
    <w:rsid w:val="006C005A"/>
    <w:rsid w:val="006C0503"/>
    <w:rsid w:val="006C0C0E"/>
    <w:rsid w:val="006C4634"/>
    <w:rsid w:val="006D1367"/>
    <w:rsid w:val="006D1F70"/>
    <w:rsid w:val="006D27B5"/>
    <w:rsid w:val="006D39AB"/>
    <w:rsid w:val="006D5102"/>
    <w:rsid w:val="006E01B5"/>
    <w:rsid w:val="006E062C"/>
    <w:rsid w:val="006E1E88"/>
    <w:rsid w:val="006E2076"/>
    <w:rsid w:val="006E748A"/>
    <w:rsid w:val="006E7C42"/>
    <w:rsid w:val="006F00AE"/>
    <w:rsid w:val="006F132C"/>
    <w:rsid w:val="006F487F"/>
    <w:rsid w:val="006F5141"/>
    <w:rsid w:val="006F634B"/>
    <w:rsid w:val="007008BF"/>
    <w:rsid w:val="00700F43"/>
    <w:rsid w:val="00701EDD"/>
    <w:rsid w:val="00702AF7"/>
    <w:rsid w:val="00703590"/>
    <w:rsid w:val="00703BAE"/>
    <w:rsid w:val="00704031"/>
    <w:rsid w:val="0070473C"/>
    <w:rsid w:val="007050D3"/>
    <w:rsid w:val="00711806"/>
    <w:rsid w:val="00712323"/>
    <w:rsid w:val="007125A6"/>
    <w:rsid w:val="00713505"/>
    <w:rsid w:val="00713EFB"/>
    <w:rsid w:val="00723961"/>
    <w:rsid w:val="0072609D"/>
    <w:rsid w:val="007279E2"/>
    <w:rsid w:val="00733D8E"/>
    <w:rsid w:val="00734EB7"/>
    <w:rsid w:val="0073645B"/>
    <w:rsid w:val="007371C0"/>
    <w:rsid w:val="00741067"/>
    <w:rsid w:val="0074288C"/>
    <w:rsid w:val="007433EA"/>
    <w:rsid w:val="00743C1A"/>
    <w:rsid w:val="00744F5D"/>
    <w:rsid w:val="007465AB"/>
    <w:rsid w:val="00746A01"/>
    <w:rsid w:val="00750B77"/>
    <w:rsid w:val="00754121"/>
    <w:rsid w:val="007600EE"/>
    <w:rsid w:val="00760F43"/>
    <w:rsid w:val="00762B90"/>
    <w:rsid w:val="00763147"/>
    <w:rsid w:val="00763F8C"/>
    <w:rsid w:val="00764B11"/>
    <w:rsid w:val="00767FBD"/>
    <w:rsid w:val="007707C7"/>
    <w:rsid w:val="007743D0"/>
    <w:rsid w:val="0077487A"/>
    <w:rsid w:val="00776788"/>
    <w:rsid w:val="00780B1C"/>
    <w:rsid w:val="007828AD"/>
    <w:rsid w:val="00783449"/>
    <w:rsid w:val="00785EDF"/>
    <w:rsid w:val="00786607"/>
    <w:rsid w:val="00786991"/>
    <w:rsid w:val="00786B90"/>
    <w:rsid w:val="00790097"/>
    <w:rsid w:val="0079106D"/>
    <w:rsid w:val="00791F2C"/>
    <w:rsid w:val="007954C1"/>
    <w:rsid w:val="00796F8C"/>
    <w:rsid w:val="007A05E0"/>
    <w:rsid w:val="007A09C3"/>
    <w:rsid w:val="007A0FCD"/>
    <w:rsid w:val="007A37CB"/>
    <w:rsid w:val="007A4B6A"/>
    <w:rsid w:val="007A7F1B"/>
    <w:rsid w:val="007B4CB6"/>
    <w:rsid w:val="007B571E"/>
    <w:rsid w:val="007B71DE"/>
    <w:rsid w:val="007C22AF"/>
    <w:rsid w:val="007C42F9"/>
    <w:rsid w:val="007C4580"/>
    <w:rsid w:val="007C56CD"/>
    <w:rsid w:val="007D3685"/>
    <w:rsid w:val="007D5554"/>
    <w:rsid w:val="007E007C"/>
    <w:rsid w:val="007E2D03"/>
    <w:rsid w:val="007E2E00"/>
    <w:rsid w:val="007E439D"/>
    <w:rsid w:val="007E640B"/>
    <w:rsid w:val="007F1727"/>
    <w:rsid w:val="007F79A9"/>
    <w:rsid w:val="007F7A2E"/>
    <w:rsid w:val="008008E5"/>
    <w:rsid w:val="00800DA7"/>
    <w:rsid w:val="0080305D"/>
    <w:rsid w:val="0080473C"/>
    <w:rsid w:val="0080550D"/>
    <w:rsid w:val="008062FF"/>
    <w:rsid w:val="0081028A"/>
    <w:rsid w:val="00815424"/>
    <w:rsid w:val="00816BE6"/>
    <w:rsid w:val="008206D0"/>
    <w:rsid w:val="00821247"/>
    <w:rsid w:val="00821F6C"/>
    <w:rsid w:val="00822A6C"/>
    <w:rsid w:val="0082390C"/>
    <w:rsid w:val="00824E31"/>
    <w:rsid w:val="00826ACE"/>
    <w:rsid w:val="00827B07"/>
    <w:rsid w:val="00827F3C"/>
    <w:rsid w:val="00830690"/>
    <w:rsid w:val="00831AC9"/>
    <w:rsid w:val="0083291B"/>
    <w:rsid w:val="008329FF"/>
    <w:rsid w:val="00833213"/>
    <w:rsid w:val="008335F1"/>
    <w:rsid w:val="008354AA"/>
    <w:rsid w:val="00837C64"/>
    <w:rsid w:val="00842582"/>
    <w:rsid w:val="00847AB3"/>
    <w:rsid w:val="00851D33"/>
    <w:rsid w:val="00855043"/>
    <w:rsid w:val="008573CD"/>
    <w:rsid w:val="0086452F"/>
    <w:rsid w:val="00865C47"/>
    <w:rsid w:val="008667C6"/>
    <w:rsid w:val="008709D7"/>
    <w:rsid w:val="0087101A"/>
    <w:rsid w:val="00871315"/>
    <w:rsid w:val="00874058"/>
    <w:rsid w:val="008821D9"/>
    <w:rsid w:val="00883F0A"/>
    <w:rsid w:val="00885EDF"/>
    <w:rsid w:val="00890203"/>
    <w:rsid w:val="00891FF2"/>
    <w:rsid w:val="00895003"/>
    <w:rsid w:val="00895AD1"/>
    <w:rsid w:val="00895D0A"/>
    <w:rsid w:val="00895E68"/>
    <w:rsid w:val="00897B01"/>
    <w:rsid w:val="008A0F35"/>
    <w:rsid w:val="008A2BE4"/>
    <w:rsid w:val="008A52EC"/>
    <w:rsid w:val="008A6641"/>
    <w:rsid w:val="008A68D9"/>
    <w:rsid w:val="008B0685"/>
    <w:rsid w:val="008B142A"/>
    <w:rsid w:val="008B72B4"/>
    <w:rsid w:val="008C1708"/>
    <w:rsid w:val="008C6811"/>
    <w:rsid w:val="008C6944"/>
    <w:rsid w:val="008C6A40"/>
    <w:rsid w:val="008D099F"/>
    <w:rsid w:val="008D61DA"/>
    <w:rsid w:val="008D66B2"/>
    <w:rsid w:val="008D754E"/>
    <w:rsid w:val="008D76FC"/>
    <w:rsid w:val="008E285A"/>
    <w:rsid w:val="008E45F4"/>
    <w:rsid w:val="008E5B2D"/>
    <w:rsid w:val="008E5BE3"/>
    <w:rsid w:val="008E6F8F"/>
    <w:rsid w:val="008F24B2"/>
    <w:rsid w:val="008F40C8"/>
    <w:rsid w:val="008F4ED2"/>
    <w:rsid w:val="008F559E"/>
    <w:rsid w:val="008F7E8A"/>
    <w:rsid w:val="009051A7"/>
    <w:rsid w:val="00907F8F"/>
    <w:rsid w:val="00911970"/>
    <w:rsid w:val="0091492A"/>
    <w:rsid w:val="00917E23"/>
    <w:rsid w:val="00920466"/>
    <w:rsid w:val="00924706"/>
    <w:rsid w:val="00925E35"/>
    <w:rsid w:val="00927C4C"/>
    <w:rsid w:val="009345CC"/>
    <w:rsid w:val="00937067"/>
    <w:rsid w:val="00946D94"/>
    <w:rsid w:val="00951BF8"/>
    <w:rsid w:val="00953155"/>
    <w:rsid w:val="0096540E"/>
    <w:rsid w:val="00966453"/>
    <w:rsid w:val="00967BC1"/>
    <w:rsid w:val="00967CCA"/>
    <w:rsid w:val="009724AD"/>
    <w:rsid w:val="00974792"/>
    <w:rsid w:val="00974FFE"/>
    <w:rsid w:val="009777AE"/>
    <w:rsid w:val="009804E3"/>
    <w:rsid w:val="0098495C"/>
    <w:rsid w:val="00993586"/>
    <w:rsid w:val="00997DB5"/>
    <w:rsid w:val="009A1790"/>
    <w:rsid w:val="009A3B72"/>
    <w:rsid w:val="009A5EFA"/>
    <w:rsid w:val="009B0800"/>
    <w:rsid w:val="009B6238"/>
    <w:rsid w:val="009C0130"/>
    <w:rsid w:val="009C1205"/>
    <w:rsid w:val="009D1925"/>
    <w:rsid w:val="009D3E90"/>
    <w:rsid w:val="009D51AB"/>
    <w:rsid w:val="009D559F"/>
    <w:rsid w:val="009D5F85"/>
    <w:rsid w:val="009D7E27"/>
    <w:rsid w:val="009D7EB8"/>
    <w:rsid w:val="009E1779"/>
    <w:rsid w:val="009E1B79"/>
    <w:rsid w:val="009E1ED6"/>
    <w:rsid w:val="009E29A0"/>
    <w:rsid w:val="009E2D92"/>
    <w:rsid w:val="009E3F2E"/>
    <w:rsid w:val="009E41FA"/>
    <w:rsid w:val="009E59EF"/>
    <w:rsid w:val="009E7726"/>
    <w:rsid w:val="009F0F51"/>
    <w:rsid w:val="009F3169"/>
    <w:rsid w:val="009F3224"/>
    <w:rsid w:val="009F60BB"/>
    <w:rsid w:val="009F6DBA"/>
    <w:rsid w:val="00A02147"/>
    <w:rsid w:val="00A043D0"/>
    <w:rsid w:val="00A055CC"/>
    <w:rsid w:val="00A06AB9"/>
    <w:rsid w:val="00A07CBB"/>
    <w:rsid w:val="00A12591"/>
    <w:rsid w:val="00A14E3A"/>
    <w:rsid w:val="00A15111"/>
    <w:rsid w:val="00A154E0"/>
    <w:rsid w:val="00A172DF"/>
    <w:rsid w:val="00A20F9B"/>
    <w:rsid w:val="00A24BA8"/>
    <w:rsid w:val="00A30267"/>
    <w:rsid w:val="00A31C11"/>
    <w:rsid w:val="00A32C05"/>
    <w:rsid w:val="00A337CE"/>
    <w:rsid w:val="00A33EEA"/>
    <w:rsid w:val="00A3482D"/>
    <w:rsid w:val="00A3687A"/>
    <w:rsid w:val="00A37FD9"/>
    <w:rsid w:val="00A403A9"/>
    <w:rsid w:val="00A40551"/>
    <w:rsid w:val="00A40561"/>
    <w:rsid w:val="00A41D47"/>
    <w:rsid w:val="00A43ED1"/>
    <w:rsid w:val="00A4553D"/>
    <w:rsid w:val="00A45E81"/>
    <w:rsid w:val="00A45F79"/>
    <w:rsid w:val="00A47663"/>
    <w:rsid w:val="00A50074"/>
    <w:rsid w:val="00A50EB2"/>
    <w:rsid w:val="00A53642"/>
    <w:rsid w:val="00A555DA"/>
    <w:rsid w:val="00A62AFE"/>
    <w:rsid w:val="00A63AEA"/>
    <w:rsid w:val="00A7133F"/>
    <w:rsid w:val="00A727A0"/>
    <w:rsid w:val="00A73E40"/>
    <w:rsid w:val="00A767BD"/>
    <w:rsid w:val="00A80E19"/>
    <w:rsid w:val="00A81C07"/>
    <w:rsid w:val="00A820D7"/>
    <w:rsid w:val="00A85386"/>
    <w:rsid w:val="00A8585B"/>
    <w:rsid w:val="00A8596B"/>
    <w:rsid w:val="00A85D67"/>
    <w:rsid w:val="00A91457"/>
    <w:rsid w:val="00A94BFC"/>
    <w:rsid w:val="00A9645B"/>
    <w:rsid w:val="00A964EB"/>
    <w:rsid w:val="00AA1BB4"/>
    <w:rsid w:val="00AA40E2"/>
    <w:rsid w:val="00AA4E3C"/>
    <w:rsid w:val="00AB10D3"/>
    <w:rsid w:val="00AB2FF9"/>
    <w:rsid w:val="00AB449E"/>
    <w:rsid w:val="00AB451F"/>
    <w:rsid w:val="00AB591C"/>
    <w:rsid w:val="00AC0E87"/>
    <w:rsid w:val="00AC620D"/>
    <w:rsid w:val="00AD21F9"/>
    <w:rsid w:val="00AD6192"/>
    <w:rsid w:val="00AD6228"/>
    <w:rsid w:val="00AD6C64"/>
    <w:rsid w:val="00AE2373"/>
    <w:rsid w:val="00AE29B4"/>
    <w:rsid w:val="00AE58B2"/>
    <w:rsid w:val="00AF1A01"/>
    <w:rsid w:val="00AF2029"/>
    <w:rsid w:val="00AF2EFB"/>
    <w:rsid w:val="00AF48A3"/>
    <w:rsid w:val="00AF48E7"/>
    <w:rsid w:val="00AF5F97"/>
    <w:rsid w:val="00AF6867"/>
    <w:rsid w:val="00AF7BE2"/>
    <w:rsid w:val="00B06820"/>
    <w:rsid w:val="00B105E6"/>
    <w:rsid w:val="00B15301"/>
    <w:rsid w:val="00B157A6"/>
    <w:rsid w:val="00B15934"/>
    <w:rsid w:val="00B1598C"/>
    <w:rsid w:val="00B15A55"/>
    <w:rsid w:val="00B22DE9"/>
    <w:rsid w:val="00B25A9A"/>
    <w:rsid w:val="00B270EB"/>
    <w:rsid w:val="00B2777F"/>
    <w:rsid w:val="00B3014B"/>
    <w:rsid w:val="00B30C5E"/>
    <w:rsid w:val="00B34314"/>
    <w:rsid w:val="00B35A54"/>
    <w:rsid w:val="00B3794D"/>
    <w:rsid w:val="00B37F47"/>
    <w:rsid w:val="00B40A98"/>
    <w:rsid w:val="00B4156B"/>
    <w:rsid w:val="00B41AEE"/>
    <w:rsid w:val="00B42644"/>
    <w:rsid w:val="00B442B5"/>
    <w:rsid w:val="00B4454A"/>
    <w:rsid w:val="00B44841"/>
    <w:rsid w:val="00B508EE"/>
    <w:rsid w:val="00B533D3"/>
    <w:rsid w:val="00B55DB1"/>
    <w:rsid w:val="00B614F4"/>
    <w:rsid w:val="00B6244A"/>
    <w:rsid w:val="00B62487"/>
    <w:rsid w:val="00B67607"/>
    <w:rsid w:val="00B728E0"/>
    <w:rsid w:val="00B7377A"/>
    <w:rsid w:val="00B769A8"/>
    <w:rsid w:val="00B77261"/>
    <w:rsid w:val="00B77319"/>
    <w:rsid w:val="00B81173"/>
    <w:rsid w:val="00B82C73"/>
    <w:rsid w:val="00B84ECC"/>
    <w:rsid w:val="00B86780"/>
    <w:rsid w:val="00B914A3"/>
    <w:rsid w:val="00B958D7"/>
    <w:rsid w:val="00B95C81"/>
    <w:rsid w:val="00BA00DD"/>
    <w:rsid w:val="00BA0BDC"/>
    <w:rsid w:val="00BA1C86"/>
    <w:rsid w:val="00BA2D12"/>
    <w:rsid w:val="00BA50CD"/>
    <w:rsid w:val="00BA60A4"/>
    <w:rsid w:val="00BB0D07"/>
    <w:rsid w:val="00BB0E59"/>
    <w:rsid w:val="00BB133D"/>
    <w:rsid w:val="00BB1F8D"/>
    <w:rsid w:val="00BB509E"/>
    <w:rsid w:val="00BB55FC"/>
    <w:rsid w:val="00BC3D13"/>
    <w:rsid w:val="00BC3FFC"/>
    <w:rsid w:val="00BC493A"/>
    <w:rsid w:val="00BC600A"/>
    <w:rsid w:val="00BD48B2"/>
    <w:rsid w:val="00BD6A8D"/>
    <w:rsid w:val="00BD741D"/>
    <w:rsid w:val="00BE4F17"/>
    <w:rsid w:val="00BE5BF8"/>
    <w:rsid w:val="00BF12D3"/>
    <w:rsid w:val="00C00FC4"/>
    <w:rsid w:val="00C035F1"/>
    <w:rsid w:val="00C07053"/>
    <w:rsid w:val="00C103C8"/>
    <w:rsid w:val="00C12EB1"/>
    <w:rsid w:val="00C12F07"/>
    <w:rsid w:val="00C15578"/>
    <w:rsid w:val="00C1608D"/>
    <w:rsid w:val="00C168B7"/>
    <w:rsid w:val="00C209D9"/>
    <w:rsid w:val="00C20E0C"/>
    <w:rsid w:val="00C2671D"/>
    <w:rsid w:val="00C354AD"/>
    <w:rsid w:val="00C35BF5"/>
    <w:rsid w:val="00C36424"/>
    <w:rsid w:val="00C45330"/>
    <w:rsid w:val="00C45E3D"/>
    <w:rsid w:val="00C46580"/>
    <w:rsid w:val="00C5034E"/>
    <w:rsid w:val="00C53B9D"/>
    <w:rsid w:val="00C55A36"/>
    <w:rsid w:val="00C6138E"/>
    <w:rsid w:val="00C6217D"/>
    <w:rsid w:val="00C67AC6"/>
    <w:rsid w:val="00C71E0B"/>
    <w:rsid w:val="00C71E27"/>
    <w:rsid w:val="00C7377F"/>
    <w:rsid w:val="00C74322"/>
    <w:rsid w:val="00C74AB4"/>
    <w:rsid w:val="00C75FCB"/>
    <w:rsid w:val="00C81D7E"/>
    <w:rsid w:val="00C82139"/>
    <w:rsid w:val="00C8246C"/>
    <w:rsid w:val="00C826EC"/>
    <w:rsid w:val="00C83617"/>
    <w:rsid w:val="00C83BCB"/>
    <w:rsid w:val="00C90F5B"/>
    <w:rsid w:val="00C954FD"/>
    <w:rsid w:val="00CA05A8"/>
    <w:rsid w:val="00CA3AE0"/>
    <w:rsid w:val="00CA3B15"/>
    <w:rsid w:val="00CA4A26"/>
    <w:rsid w:val="00CA68BA"/>
    <w:rsid w:val="00CB058B"/>
    <w:rsid w:val="00CB0751"/>
    <w:rsid w:val="00CB37AE"/>
    <w:rsid w:val="00CB54C8"/>
    <w:rsid w:val="00CB5DF7"/>
    <w:rsid w:val="00CC1C81"/>
    <w:rsid w:val="00CC3E6A"/>
    <w:rsid w:val="00CC500B"/>
    <w:rsid w:val="00CC505E"/>
    <w:rsid w:val="00CD0672"/>
    <w:rsid w:val="00CD0C5D"/>
    <w:rsid w:val="00CD4B9D"/>
    <w:rsid w:val="00CD6801"/>
    <w:rsid w:val="00CD6D54"/>
    <w:rsid w:val="00CE13D3"/>
    <w:rsid w:val="00CE143F"/>
    <w:rsid w:val="00CE79A3"/>
    <w:rsid w:val="00CF1BA1"/>
    <w:rsid w:val="00CF492D"/>
    <w:rsid w:val="00CF4F84"/>
    <w:rsid w:val="00CF4F86"/>
    <w:rsid w:val="00D00BF9"/>
    <w:rsid w:val="00D01070"/>
    <w:rsid w:val="00D05750"/>
    <w:rsid w:val="00D07627"/>
    <w:rsid w:val="00D1282D"/>
    <w:rsid w:val="00D138DE"/>
    <w:rsid w:val="00D13BF2"/>
    <w:rsid w:val="00D1695D"/>
    <w:rsid w:val="00D17A75"/>
    <w:rsid w:val="00D235AF"/>
    <w:rsid w:val="00D24E1D"/>
    <w:rsid w:val="00D2628B"/>
    <w:rsid w:val="00D26910"/>
    <w:rsid w:val="00D26AC6"/>
    <w:rsid w:val="00D3013C"/>
    <w:rsid w:val="00D32499"/>
    <w:rsid w:val="00D341BB"/>
    <w:rsid w:val="00D37BD9"/>
    <w:rsid w:val="00D40290"/>
    <w:rsid w:val="00D41AF1"/>
    <w:rsid w:val="00D45F0B"/>
    <w:rsid w:val="00D467AA"/>
    <w:rsid w:val="00D47EFA"/>
    <w:rsid w:val="00D53419"/>
    <w:rsid w:val="00D5700E"/>
    <w:rsid w:val="00D57339"/>
    <w:rsid w:val="00D57486"/>
    <w:rsid w:val="00D60B2A"/>
    <w:rsid w:val="00D6274F"/>
    <w:rsid w:val="00D634AF"/>
    <w:rsid w:val="00D67EDB"/>
    <w:rsid w:val="00D708DF"/>
    <w:rsid w:val="00D70F12"/>
    <w:rsid w:val="00D70FFA"/>
    <w:rsid w:val="00D71B83"/>
    <w:rsid w:val="00D732B3"/>
    <w:rsid w:val="00D74BDA"/>
    <w:rsid w:val="00D84261"/>
    <w:rsid w:val="00D85E1B"/>
    <w:rsid w:val="00D93B32"/>
    <w:rsid w:val="00D97E75"/>
    <w:rsid w:val="00DA06BF"/>
    <w:rsid w:val="00DA1F7C"/>
    <w:rsid w:val="00DA285D"/>
    <w:rsid w:val="00DA5648"/>
    <w:rsid w:val="00DB595D"/>
    <w:rsid w:val="00DB7E83"/>
    <w:rsid w:val="00DC090B"/>
    <w:rsid w:val="00DC0CDD"/>
    <w:rsid w:val="00DC15FE"/>
    <w:rsid w:val="00DC1808"/>
    <w:rsid w:val="00DC264A"/>
    <w:rsid w:val="00DC5463"/>
    <w:rsid w:val="00DD2E27"/>
    <w:rsid w:val="00DD3CE0"/>
    <w:rsid w:val="00DD77AF"/>
    <w:rsid w:val="00DE566D"/>
    <w:rsid w:val="00DE59F2"/>
    <w:rsid w:val="00DF1082"/>
    <w:rsid w:val="00DF2055"/>
    <w:rsid w:val="00DF416C"/>
    <w:rsid w:val="00DF72C7"/>
    <w:rsid w:val="00E01D5E"/>
    <w:rsid w:val="00E046EE"/>
    <w:rsid w:val="00E05181"/>
    <w:rsid w:val="00E05E64"/>
    <w:rsid w:val="00E05F0C"/>
    <w:rsid w:val="00E1004A"/>
    <w:rsid w:val="00E110BE"/>
    <w:rsid w:val="00E12F7A"/>
    <w:rsid w:val="00E14CC3"/>
    <w:rsid w:val="00E20C69"/>
    <w:rsid w:val="00E22C9B"/>
    <w:rsid w:val="00E23382"/>
    <w:rsid w:val="00E240BC"/>
    <w:rsid w:val="00E25C65"/>
    <w:rsid w:val="00E25D9F"/>
    <w:rsid w:val="00E2687D"/>
    <w:rsid w:val="00E30564"/>
    <w:rsid w:val="00E3272A"/>
    <w:rsid w:val="00E32923"/>
    <w:rsid w:val="00E32C93"/>
    <w:rsid w:val="00E33C9A"/>
    <w:rsid w:val="00E346A5"/>
    <w:rsid w:val="00E36859"/>
    <w:rsid w:val="00E36AD4"/>
    <w:rsid w:val="00E36BD6"/>
    <w:rsid w:val="00E37D21"/>
    <w:rsid w:val="00E4055A"/>
    <w:rsid w:val="00E434AF"/>
    <w:rsid w:val="00E439AC"/>
    <w:rsid w:val="00E45FCB"/>
    <w:rsid w:val="00E46CAE"/>
    <w:rsid w:val="00E47B47"/>
    <w:rsid w:val="00E50FEA"/>
    <w:rsid w:val="00E5754A"/>
    <w:rsid w:val="00E607C8"/>
    <w:rsid w:val="00E6501F"/>
    <w:rsid w:val="00E65DA3"/>
    <w:rsid w:val="00E7161F"/>
    <w:rsid w:val="00E76E59"/>
    <w:rsid w:val="00E8554B"/>
    <w:rsid w:val="00E91452"/>
    <w:rsid w:val="00E91EE0"/>
    <w:rsid w:val="00E95070"/>
    <w:rsid w:val="00E959BD"/>
    <w:rsid w:val="00E977AA"/>
    <w:rsid w:val="00EC4905"/>
    <w:rsid w:val="00ED0BEA"/>
    <w:rsid w:val="00ED791B"/>
    <w:rsid w:val="00EE1819"/>
    <w:rsid w:val="00EE27A1"/>
    <w:rsid w:val="00EE428C"/>
    <w:rsid w:val="00EE75A0"/>
    <w:rsid w:val="00EF1C17"/>
    <w:rsid w:val="00EF207E"/>
    <w:rsid w:val="00EF420A"/>
    <w:rsid w:val="00EF6054"/>
    <w:rsid w:val="00EF766B"/>
    <w:rsid w:val="00F01AD7"/>
    <w:rsid w:val="00F0374F"/>
    <w:rsid w:val="00F05D7A"/>
    <w:rsid w:val="00F0732B"/>
    <w:rsid w:val="00F10890"/>
    <w:rsid w:val="00F10CE6"/>
    <w:rsid w:val="00F10E0B"/>
    <w:rsid w:val="00F144FC"/>
    <w:rsid w:val="00F15A14"/>
    <w:rsid w:val="00F16015"/>
    <w:rsid w:val="00F17F87"/>
    <w:rsid w:val="00F23AB6"/>
    <w:rsid w:val="00F2682C"/>
    <w:rsid w:val="00F27EF6"/>
    <w:rsid w:val="00F303C6"/>
    <w:rsid w:val="00F30E00"/>
    <w:rsid w:val="00F371E6"/>
    <w:rsid w:val="00F37D8E"/>
    <w:rsid w:val="00F40DCB"/>
    <w:rsid w:val="00F45063"/>
    <w:rsid w:val="00F47075"/>
    <w:rsid w:val="00F5040C"/>
    <w:rsid w:val="00F51E25"/>
    <w:rsid w:val="00F56BD6"/>
    <w:rsid w:val="00F579B2"/>
    <w:rsid w:val="00F6166A"/>
    <w:rsid w:val="00F62197"/>
    <w:rsid w:val="00F63016"/>
    <w:rsid w:val="00F64C17"/>
    <w:rsid w:val="00F678BE"/>
    <w:rsid w:val="00F705D1"/>
    <w:rsid w:val="00F726FE"/>
    <w:rsid w:val="00F73F0A"/>
    <w:rsid w:val="00F76545"/>
    <w:rsid w:val="00F827FA"/>
    <w:rsid w:val="00F83DCF"/>
    <w:rsid w:val="00F8423A"/>
    <w:rsid w:val="00F85DB4"/>
    <w:rsid w:val="00F8722B"/>
    <w:rsid w:val="00F87549"/>
    <w:rsid w:val="00F90DDF"/>
    <w:rsid w:val="00F9251D"/>
    <w:rsid w:val="00F92E58"/>
    <w:rsid w:val="00F97887"/>
    <w:rsid w:val="00FA1AF2"/>
    <w:rsid w:val="00FA3D5E"/>
    <w:rsid w:val="00FA7B81"/>
    <w:rsid w:val="00FB1375"/>
    <w:rsid w:val="00FB1458"/>
    <w:rsid w:val="00FB1855"/>
    <w:rsid w:val="00FB3900"/>
    <w:rsid w:val="00FB3BA2"/>
    <w:rsid w:val="00FB67D7"/>
    <w:rsid w:val="00FB6ACB"/>
    <w:rsid w:val="00FC720B"/>
    <w:rsid w:val="00FC765E"/>
    <w:rsid w:val="00FD074E"/>
    <w:rsid w:val="00FD3F0B"/>
    <w:rsid w:val="00FD4448"/>
    <w:rsid w:val="00FD637A"/>
    <w:rsid w:val="00FE0489"/>
    <w:rsid w:val="00FE06BD"/>
    <w:rsid w:val="00FE1ED1"/>
    <w:rsid w:val="00FE2BAD"/>
    <w:rsid w:val="00FE5D94"/>
    <w:rsid w:val="00FE7141"/>
    <w:rsid w:val="00FF0EDE"/>
    <w:rsid w:val="00FF48EE"/>
    <w:rsid w:val="00FF5924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00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9E2"/>
  </w:style>
  <w:style w:type="character" w:styleId="a4">
    <w:name w:val="Hyperlink"/>
    <w:basedOn w:val="a0"/>
    <w:uiPriority w:val="99"/>
    <w:semiHidden/>
    <w:unhideWhenUsed/>
    <w:rsid w:val="007279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2451</Words>
  <Characters>16841</Characters>
  <Application>Microsoft Office Word</Application>
  <DocSecurity>0</DocSecurity>
  <Lines>336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171</cp:revision>
  <dcterms:created xsi:type="dcterms:W3CDTF">2016-03-10T13:41:00Z</dcterms:created>
  <dcterms:modified xsi:type="dcterms:W3CDTF">2017-04-11T15:16:00Z</dcterms:modified>
</cp:coreProperties>
</file>