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24" w:rsidRDefault="00275124" w:rsidP="00275124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 к аудио-</w:t>
      </w:r>
      <w:r w:rsidRPr="00C24BC0">
        <w:rPr>
          <w:rFonts w:ascii="Times New Roman" w:hAnsi="Times New Roman" w:cs="Times New Roman"/>
          <w:i/>
          <w:sz w:val="28"/>
          <w:szCs w:val="28"/>
        </w:rPr>
        <w:t>примерам</w:t>
      </w:r>
    </w:p>
    <w:p w:rsidR="00275124" w:rsidRDefault="00275124" w:rsidP="00BF6E47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5124" w:rsidRDefault="00275124" w:rsidP="0027512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голоса в роли инструмента</w:t>
      </w:r>
      <w:r w:rsidRPr="007C4A2D">
        <w:rPr>
          <w:rFonts w:ascii="Times New Roman" w:hAnsi="Times New Roman" w:cs="Times New Roman"/>
          <w:color w:val="000000" w:themeColor="text1"/>
          <w:sz w:val="28"/>
          <w:szCs w:val="28"/>
        </w:rPr>
        <w:t>. С давних 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9BA">
        <w:rPr>
          <w:rFonts w:ascii="Times New Roman" w:hAnsi="Times New Roman" w:cs="Times New Roman"/>
          <w:color w:val="000000" w:themeColor="text1"/>
          <w:sz w:val="28"/>
          <w:szCs w:val="28"/>
        </w:rPr>
        <w:t>народные музыканты проявляли особый интерес к инструментальному звучанию,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 овладению техникой игры. Особенно данная тенденция расцвела в период Возрождения, отмечен</w:t>
      </w:r>
      <w:r w:rsidR="00E20686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интенсивным развитием инструментов, многие из которых  вошли в состав будущего симфонического оркестра.</w:t>
      </w:r>
    </w:p>
    <w:p w:rsidR="00275124" w:rsidRDefault="00275124" w:rsidP="0027512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Широко известен тот факт, что более всего в качестве народных фиг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рируют такие инструменты как струнные типа скрипки, и деревянные дух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вые типа кларнета. Причём, данные инструменты пользуются одинаковой любовью, как в северо-западных народностях, так и в юго-восточных. Например,  в настоящее время кларнет является народным в таких странах Европы (и не только) как Израиль, Украина, Молдова, Румыния, Египет,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удовская Аравия и др. Скрипка, по праву, является царицей инструментов, как в классической музыке, так и в фольклоре.</w:t>
      </w:r>
    </w:p>
    <w:p w:rsidR="00275124" w:rsidRDefault="00275124" w:rsidP="0027512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Изучая особенности народного исполнения, музыковеды выделили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тересную закономерность. В странах Ближнего Востока особой популярн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стью пользуются деревянные духовые – кларнет, дудук и прочие. С древн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 народные музыканты развивали технику игры на этих инструментах, а вокалисты постепенно копировали и перенимали технику, усложняя мел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дию украшениями инструментального типа. Попутно отметим, что музыка восточных народов вообще очень богата мелизматикой различного типа. </w:t>
      </w:r>
    </w:p>
    <w:p w:rsidR="00275124" w:rsidRDefault="00275124" w:rsidP="0027512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 время как в странах Восточной и Западной Европы предпочтение отдавалось скрипке. В период Романтизма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век), когда возрос интерес к народному творчеству, были изучены, зафиксированы приёмы и техники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 цыганских, венгерских, румынских и молдавских лэутаров (професси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нальные народные музыканты). Именно манера цыганского исполнения, страстная, блестящая и виртуозная, во многом сформировала принципы игры на струнных. Тем более что подобная манера претворялась в произведениях таких выдающихся композиторов как Ф.Лист и Н.Паганини.</w:t>
      </w:r>
    </w:p>
    <w:p w:rsidR="003F05A1" w:rsidRDefault="00275124" w:rsidP="003F05A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закономерно,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техника игры на деревянных дух</w:t>
      </w:r>
      <w:r w:rsidR="00892F11">
        <w:rPr>
          <w:rFonts w:ascii="Times New Roman" w:hAnsi="Times New Roman" w:cs="Times New Roman"/>
          <w:color w:val="000000" w:themeColor="text1"/>
          <w:sz w:val="28"/>
          <w:szCs w:val="28"/>
        </w:rPr>
        <w:t>овых отл</w:t>
      </w:r>
      <w:r w:rsidR="00892F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92F11">
        <w:rPr>
          <w:rFonts w:ascii="Times New Roman" w:hAnsi="Times New Roman" w:cs="Times New Roman"/>
          <w:color w:val="000000" w:themeColor="text1"/>
          <w:sz w:val="28"/>
          <w:szCs w:val="28"/>
        </w:rPr>
        <w:t>жила отпечаток на пение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восточных народов. Причём, это проявилось как в имитации голосом инструментального тембра (аудио-примеры №1,</w:t>
      </w:r>
      <w:r w:rsidR="00347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2), так и в подражании технике игры на деревянном инструменте (№3-6). В качестве примера приведены образцы современного исполнения в фольклорном стиле (как известно, с момента появления радио и Интернета народная музыка практически не сохранилась в ч</w:t>
      </w:r>
      <w:r w:rsidR="007636DF">
        <w:rPr>
          <w:rFonts w:ascii="Times New Roman" w:hAnsi="Times New Roman" w:cs="Times New Roman"/>
          <w:color w:val="000000" w:themeColor="text1"/>
          <w:sz w:val="28"/>
          <w:szCs w:val="28"/>
        </w:rPr>
        <w:t>истом виде; сегодня она в различной степени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пересекается с классикой и эстрадой). Примеры демонстрируют, как наро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певцы Грузии, Армении, Египта и Турции имитируют тембр дудука, а также его технику – специфические украше</w:t>
      </w:r>
      <w:r w:rsidR="00243A7B">
        <w:rPr>
          <w:rFonts w:ascii="Times New Roman" w:hAnsi="Times New Roman" w:cs="Times New Roman"/>
          <w:color w:val="000000" w:themeColor="text1"/>
          <w:sz w:val="28"/>
          <w:szCs w:val="28"/>
        </w:rPr>
        <w:t>ния, глиссандо, мелкое вибрато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75124" w:rsidRDefault="00275124" w:rsidP="003F05A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 время как в Украине, Румынии, Венгрии, Молдове и других 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 данного ареала вокалисты подражают звучанию скрипки (№7).</w:t>
      </w:r>
    </w:p>
    <w:p w:rsidR="00275124" w:rsidRDefault="00275124" w:rsidP="0027512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557" w:rsidRDefault="007C4A2D" w:rsidP="0027512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D478E6" w:rsidRPr="00D7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72D84" w:rsidRPr="00D7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478E6" w:rsidRPr="00D72D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тветствие звучания инструментальному сопровождению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7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55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0755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07557">
        <w:rPr>
          <w:rFonts w:ascii="Times New Roman" w:hAnsi="Times New Roman" w:cs="Times New Roman"/>
          <w:color w:val="000000" w:themeColor="text1"/>
          <w:sz w:val="28"/>
          <w:szCs w:val="28"/>
        </w:rPr>
        <w:t>ражание голоса инструментальному звучанию имело место ещё до того, как в Европе появилась нотная запись. Но особо данный приём стал известен бл</w:t>
      </w:r>
      <w:r w:rsidR="000075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7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годаря эстраде, с того момента, когда афроамериканская музыка хлынула в Европу после появления радиовещания. С тех пор нормативное исполнение, выработанное в европейской школе на протяжении столетий, стало </w:t>
      </w:r>
      <w:r w:rsidR="005E22B5">
        <w:rPr>
          <w:rFonts w:ascii="Times New Roman" w:hAnsi="Times New Roman" w:cs="Times New Roman"/>
          <w:color w:val="000000" w:themeColor="text1"/>
          <w:sz w:val="28"/>
          <w:szCs w:val="28"/>
        </w:rPr>
        <w:t>смеш</w:t>
      </w:r>
      <w:r w:rsidR="005E22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2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ваться, а затем и </w:t>
      </w:r>
      <w:r w:rsidR="00007557">
        <w:rPr>
          <w:rFonts w:ascii="Times New Roman" w:hAnsi="Times New Roman" w:cs="Times New Roman"/>
          <w:color w:val="000000" w:themeColor="text1"/>
          <w:sz w:val="28"/>
          <w:szCs w:val="28"/>
        </w:rPr>
        <w:t>заменяться принципами джазового и блюзового мышления.</w:t>
      </w:r>
    </w:p>
    <w:p w:rsidR="0001081F" w:rsidRDefault="00007557" w:rsidP="0001081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эстрадные певцы не только имитируют звучание инструмента. 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инструментального сопровождения эстра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певцу 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необходимо менять характеристики тембра и способ атаки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звука. Например, подача звука в сопровождении электрогитары и акустической г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тары должна быть разной: в первом случае – более драйвовой и с твёрдой атаки, с использованием металлических способов звукоизвлечения</w:t>
      </w:r>
      <w:r w:rsidR="00F07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(№9)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; и более лёгкий, объемный звук в нейтральной манере при пении под акустич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скую гитару</w:t>
      </w:r>
      <w:r w:rsidR="00DE4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(№8</w:t>
      </w:r>
      <w:r w:rsidR="00BF1C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. Основная задача состоит в том, чтобы голос соединялся и тембрально сочетался с аккомпани</w:t>
      </w:r>
      <w:r w:rsidR="0001081F">
        <w:rPr>
          <w:rFonts w:ascii="Times New Roman" w:hAnsi="Times New Roman" w:cs="Times New Roman"/>
          <w:color w:val="000000" w:themeColor="text1"/>
          <w:sz w:val="28"/>
          <w:szCs w:val="28"/>
        </w:rPr>
        <w:t>рующим составом</w:t>
      </w:r>
      <w:r w:rsidR="00D478E6" w:rsidRPr="00506D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78E6" w:rsidRPr="0001081F" w:rsidRDefault="00D478E6" w:rsidP="0001081F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стиля музыки, подачи, объёма, формирования гла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ных, звуки можно  разделить несколько способов пения, которые имеют о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щие черты и употребляются в современном эстрадном пении. Один способ, где звук более твёрдый, грубый и более прямой был назван «металлич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ским», а другой – нейтральным. Позже в «металлическом» классе </w:t>
      </w:r>
      <w:r w:rsidR="00BF6E47">
        <w:rPr>
          <w:rFonts w:ascii="Times New Roman" w:hAnsi="Times New Roman" w:cs="Times New Roman"/>
          <w:color w:val="000000" w:themeColor="text1"/>
          <w:sz w:val="28"/>
          <w:szCs w:val="28"/>
        </w:rPr>
        <w:t>было пр</w:t>
      </w:r>
      <w:r w:rsidR="00BF6E4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F6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изведено 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="00BF6E47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подвиды. В настоящее время идентифицируют чет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514A0">
        <w:rPr>
          <w:rFonts w:ascii="Times New Roman" w:hAnsi="Times New Roman" w:cs="Times New Roman"/>
          <w:color w:val="000000" w:themeColor="text1"/>
          <w:sz w:val="28"/>
          <w:szCs w:val="28"/>
        </w:rPr>
        <w:t>ре типа  звучания:</w:t>
      </w:r>
    </w:p>
    <w:p w:rsidR="00D478E6" w:rsidRPr="007314B2" w:rsidRDefault="00D478E6" w:rsidP="00275124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B2">
        <w:rPr>
          <w:rFonts w:ascii="Times New Roman" w:hAnsi="Times New Roman" w:cs="Times New Roman"/>
          <w:sz w:val="28"/>
          <w:szCs w:val="28"/>
        </w:rPr>
        <w:t>Ньютрэйл (</w:t>
      </w:r>
      <w:r w:rsidRPr="00277F0A">
        <w:rPr>
          <w:rFonts w:ascii="Times New Roman" w:hAnsi="Times New Roman" w:cs="Times New Roman"/>
          <w:i/>
          <w:sz w:val="28"/>
          <w:szCs w:val="28"/>
        </w:rPr>
        <w:t>нейтральный</w:t>
      </w:r>
      <w:r w:rsidRPr="007314B2">
        <w:rPr>
          <w:rFonts w:ascii="Times New Roman" w:hAnsi="Times New Roman" w:cs="Times New Roman"/>
          <w:sz w:val="28"/>
          <w:szCs w:val="28"/>
        </w:rPr>
        <w:t>) – неметаллический, используется в эстрадной и джазовой музыке</w:t>
      </w:r>
      <w:r w:rsidR="00C118E6">
        <w:rPr>
          <w:rFonts w:ascii="Times New Roman" w:hAnsi="Times New Roman" w:cs="Times New Roman"/>
          <w:sz w:val="28"/>
          <w:szCs w:val="28"/>
        </w:rPr>
        <w:t xml:space="preserve"> (№</w:t>
      </w:r>
      <w:r w:rsidR="00D214D2">
        <w:rPr>
          <w:rFonts w:ascii="Times New Roman" w:hAnsi="Times New Roman" w:cs="Times New Roman"/>
          <w:sz w:val="28"/>
          <w:szCs w:val="28"/>
        </w:rPr>
        <w:t xml:space="preserve">8, </w:t>
      </w:r>
      <w:r w:rsidR="00C118E6">
        <w:rPr>
          <w:rFonts w:ascii="Times New Roman" w:hAnsi="Times New Roman" w:cs="Times New Roman"/>
          <w:sz w:val="28"/>
          <w:szCs w:val="28"/>
        </w:rPr>
        <w:t>18)</w:t>
      </w:r>
      <w:r w:rsidRPr="007314B2">
        <w:rPr>
          <w:rFonts w:ascii="Times New Roman" w:hAnsi="Times New Roman" w:cs="Times New Roman"/>
          <w:sz w:val="28"/>
          <w:szCs w:val="28"/>
        </w:rPr>
        <w:t>.</w:t>
      </w:r>
    </w:p>
    <w:p w:rsidR="00D478E6" w:rsidRPr="007314B2" w:rsidRDefault="00D478E6" w:rsidP="00275124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B2">
        <w:rPr>
          <w:rFonts w:ascii="Times New Roman" w:hAnsi="Times New Roman" w:cs="Times New Roman"/>
          <w:sz w:val="28"/>
          <w:szCs w:val="28"/>
        </w:rPr>
        <w:t>Курбинг (</w:t>
      </w:r>
      <w:r w:rsidRPr="00277F0A">
        <w:rPr>
          <w:rFonts w:ascii="Times New Roman" w:hAnsi="Times New Roman" w:cs="Times New Roman"/>
          <w:i/>
          <w:sz w:val="28"/>
          <w:szCs w:val="28"/>
        </w:rPr>
        <w:t>ограничение, бордюр</w:t>
      </w:r>
      <w:r w:rsidRPr="007314B2">
        <w:rPr>
          <w:rFonts w:ascii="Times New Roman" w:hAnsi="Times New Roman" w:cs="Times New Roman"/>
          <w:sz w:val="28"/>
          <w:szCs w:val="28"/>
        </w:rPr>
        <w:t>) – наполовину металлич</w:t>
      </w:r>
      <w:r w:rsidRPr="007314B2">
        <w:rPr>
          <w:rFonts w:ascii="Times New Roman" w:hAnsi="Times New Roman" w:cs="Times New Roman"/>
          <w:sz w:val="28"/>
          <w:szCs w:val="28"/>
        </w:rPr>
        <w:t>е</w:t>
      </w:r>
      <w:r w:rsidRPr="007314B2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Pr="007314B2">
        <w:rPr>
          <w:rFonts w:ascii="Times New Roman" w:hAnsi="Times New Roman" w:cs="Times New Roman"/>
          <w:sz w:val="28"/>
          <w:szCs w:val="28"/>
        </w:rPr>
        <w:t>, используется во всех стилях ритми</w:t>
      </w:r>
      <w:r>
        <w:rPr>
          <w:rFonts w:ascii="Times New Roman" w:hAnsi="Times New Roman" w:cs="Times New Roman"/>
          <w:sz w:val="28"/>
          <w:szCs w:val="28"/>
        </w:rPr>
        <w:t>чной музыки, больше в соул и ритм-н-блюз</w:t>
      </w:r>
      <w:r w:rsidR="00D87B46">
        <w:rPr>
          <w:rFonts w:ascii="Times New Roman" w:hAnsi="Times New Roman" w:cs="Times New Roman"/>
          <w:sz w:val="28"/>
          <w:szCs w:val="28"/>
        </w:rPr>
        <w:t xml:space="preserve"> (№11, 12, 20)</w:t>
      </w:r>
      <w:r w:rsidRPr="007314B2">
        <w:rPr>
          <w:rFonts w:ascii="Times New Roman" w:hAnsi="Times New Roman" w:cs="Times New Roman"/>
          <w:sz w:val="28"/>
          <w:szCs w:val="28"/>
        </w:rPr>
        <w:t>.</w:t>
      </w:r>
    </w:p>
    <w:p w:rsidR="00D478E6" w:rsidRPr="007314B2" w:rsidRDefault="00D478E6" w:rsidP="00275124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B2">
        <w:rPr>
          <w:rFonts w:ascii="Times New Roman" w:hAnsi="Times New Roman" w:cs="Times New Roman"/>
          <w:sz w:val="28"/>
          <w:szCs w:val="28"/>
        </w:rPr>
        <w:t>Оведрайв (</w:t>
      </w:r>
      <w:r w:rsidRPr="00277F0A">
        <w:rPr>
          <w:rFonts w:ascii="Times New Roman" w:hAnsi="Times New Roman" w:cs="Times New Roman"/>
          <w:i/>
          <w:sz w:val="28"/>
          <w:szCs w:val="28"/>
        </w:rPr>
        <w:t>интенсивный</w:t>
      </w:r>
      <w:r w:rsidRPr="007314B2">
        <w:rPr>
          <w:rFonts w:ascii="Times New Roman" w:hAnsi="Times New Roman" w:cs="Times New Roman"/>
          <w:sz w:val="28"/>
          <w:szCs w:val="28"/>
        </w:rPr>
        <w:t xml:space="preserve">) – металлический, используется в рок-музыке и </w:t>
      </w:r>
      <w:r>
        <w:rPr>
          <w:rFonts w:ascii="Times New Roman" w:hAnsi="Times New Roman" w:cs="Times New Roman"/>
          <w:sz w:val="28"/>
          <w:szCs w:val="28"/>
        </w:rPr>
        <w:t>в кульминациях</w:t>
      </w:r>
      <w:r w:rsidRPr="007314B2">
        <w:rPr>
          <w:rFonts w:ascii="Times New Roman" w:hAnsi="Times New Roman" w:cs="Times New Roman"/>
          <w:sz w:val="28"/>
          <w:szCs w:val="28"/>
        </w:rPr>
        <w:t xml:space="preserve"> песен ритмичных стилей</w:t>
      </w:r>
      <w:r w:rsidR="00FD12A9">
        <w:rPr>
          <w:rFonts w:ascii="Times New Roman" w:hAnsi="Times New Roman" w:cs="Times New Roman"/>
          <w:sz w:val="28"/>
          <w:szCs w:val="28"/>
        </w:rPr>
        <w:t xml:space="preserve"> (№19)</w:t>
      </w:r>
      <w:r w:rsidRPr="007314B2">
        <w:rPr>
          <w:rFonts w:ascii="Times New Roman" w:hAnsi="Times New Roman" w:cs="Times New Roman"/>
          <w:sz w:val="28"/>
          <w:szCs w:val="28"/>
        </w:rPr>
        <w:t>.</w:t>
      </w:r>
    </w:p>
    <w:p w:rsidR="00D478E6" w:rsidRDefault="00D478E6" w:rsidP="00275124">
      <w:pPr>
        <w:numPr>
          <w:ilvl w:val="0"/>
          <w:numId w:val="1"/>
        </w:num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B2">
        <w:rPr>
          <w:rFonts w:ascii="Times New Roman" w:hAnsi="Times New Roman" w:cs="Times New Roman"/>
          <w:sz w:val="28"/>
          <w:szCs w:val="28"/>
        </w:rPr>
        <w:t>Белтинг (</w:t>
      </w:r>
      <w:r>
        <w:rPr>
          <w:rFonts w:ascii="Times New Roman" w:hAnsi="Times New Roman" w:cs="Times New Roman"/>
          <w:i/>
          <w:sz w:val="28"/>
          <w:szCs w:val="28"/>
        </w:rPr>
        <w:t>взбучка, трё</w:t>
      </w:r>
      <w:r w:rsidRPr="00277F0A">
        <w:rPr>
          <w:rFonts w:ascii="Times New Roman" w:hAnsi="Times New Roman" w:cs="Times New Roman"/>
          <w:i/>
          <w:sz w:val="28"/>
          <w:szCs w:val="28"/>
        </w:rPr>
        <w:t>пка</w:t>
      </w:r>
      <w:r w:rsidRPr="007314B2">
        <w:rPr>
          <w:rFonts w:ascii="Times New Roman" w:hAnsi="Times New Roman" w:cs="Times New Roman"/>
          <w:sz w:val="28"/>
          <w:szCs w:val="28"/>
        </w:rPr>
        <w:t>) – металлический, используется в кульмин</w:t>
      </w:r>
      <w:r>
        <w:rPr>
          <w:rFonts w:ascii="Times New Roman" w:hAnsi="Times New Roman" w:cs="Times New Roman"/>
          <w:sz w:val="28"/>
          <w:szCs w:val="28"/>
        </w:rPr>
        <w:t>ациях хэви-метал, рок,  госпел и соул-</w:t>
      </w:r>
      <w:r w:rsidRPr="007314B2">
        <w:rPr>
          <w:rFonts w:ascii="Times New Roman" w:hAnsi="Times New Roman" w:cs="Times New Roman"/>
          <w:sz w:val="28"/>
          <w:szCs w:val="28"/>
        </w:rPr>
        <w:t>музыке</w:t>
      </w:r>
      <w:r w:rsidR="00FD12A9">
        <w:rPr>
          <w:rFonts w:ascii="Times New Roman" w:hAnsi="Times New Roman" w:cs="Times New Roman"/>
          <w:sz w:val="28"/>
          <w:szCs w:val="28"/>
        </w:rPr>
        <w:t xml:space="preserve"> (№16, 17)</w:t>
      </w:r>
      <w:r w:rsidRPr="007314B2">
        <w:rPr>
          <w:rFonts w:ascii="Times New Roman" w:hAnsi="Times New Roman" w:cs="Times New Roman"/>
          <w:sz w:val="28"/>
          <w:szCs w:val="28"/>
        </w:rPr>
        <w:t>.</w:t>
      </w:r>
    </w:p>
    <w:p w:rsidR="003D60D3" w:rsidRDefault="00BF6E47" w:rsidP="00C34712">
      <w:pPr>
        <w:pStyle w:val="a3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примеры, демонстрируют, что в современной эстраде </w:t>
      </w:r>
      <w:r w:rsidR="00A60481">
        <w:rPr>
          <w:sz w:val="28"/>
          <w:szCs w:val="28"/>
        </w:rPr>
        <w:t xml:space="preserve">широко известно </w:t>
      </w:r>
      <w:r>
        <w:rPr>
          <w:sz w:val="28"/>
          <w:szCs w:val="28"/>
        </w:rPr>
        <w:t xml:space="preserve">звучание с «металлом» в голосе, которое берёт начало от раннего джазового пения, </w:t>
      </w:r>
      <w:r w:rsidR="00C34712">
        <w:rPr>
          <w:sz w:val="28"/>
          <w:szCs w:val="28"/>
        </w:rPr>
        <w:t>когда негры имитировали звучание медных духовых, к к</w:t>
      </w:r>
      <w:r w:rsidR="00C34712">
        <w:rPr>
          <w:sz w:val="28"/>
          <w:szCs w:val="28"/>
        </w:rPr>
        <w:t>о</w:t>
      </w:r>
      <w:r w:rsidR="00C34712">
        <w:rPr>
          <w:sz w:val="28"/>
          <w:szCs w:val="28"/>
        </w:rPr>
        <w:t>торым получили доступ после отмены рабства.</w:t>
      </w:r>
    </w:p>
    <w:p w:rsidR="00C73043" w:rsidRDefault="003D60D3" w:rsidP="002616B6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Скэт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англ. </w:t>
      </w:r>
      <w:r w:rsidRPr="007314B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scat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специфический способ джазовой 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вокальной импр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визации, при котором голос используется для имитации музыкального и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струмента, а пение не несёт лексической смысловой нагрузки</w:t>
      </w:r>
      <w:r w:rsidR="0026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(№10-13)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043" w:rsidRDefault="003D60D3" w:rsidP="00C7304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Скэт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берёт своё начало из музыки Западной Африки, где ударные зв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инструментов заменялись вокализацией;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подобные 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на короткие промежутки заменяли нормальный ритм</w:t>
      </w:r>
      <w:r w:rsidR="006B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(отсюда популярный сегодня в ср</w:t>
      </w:r>
      <w:r w:rsidR="006B78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7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молодёжи</w:t>
      </w:r>
      <w:r w:rsidR="00C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3DD" w:rsidRPr="00CB5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битбоксин</w:t>
      </w:r>
      <w:r w:rsidR="006B78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CB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</w:t>
      </w:r>
      <w:r w:rsidR="00E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вокальной перкуссии, пример №15</w:t>
      </w:r>
      <w:r w:rsidR="00CB53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Особую популярность </w:t>
      </w:r>
      <w:r w:rsidRPr="00047F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скэт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в своё время среди джазовых певцов 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США,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имитировали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джазовых инструментов, что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ждают ранние звукозаписи блюза и джаза.</w:t>
      </w:r>
    </w:p>
    <w:p w:rsidR="0082791E" w:rsidRDefault="003D60D3" w:rsidP="0082791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записанный пример </w:t>
      </w:r>
      <w:r w:rsidRPr="009339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скэта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у знаменитого джазов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музыканта 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Луи Армстронга в 1926 году, хотя фактически есть и более ранние примеры применения. </w:t>
      </w:r>
    </w:p>
    <w:p w:rsidR="0082791E" w:rsidRDefault="003D60D3" w:rsidP="0082791E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1940-х годах </w:t>
      </w:r>
      <w:r w:rsidRPr="009339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скэт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значительно усложнился. Известной исполнител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ницей </w:t>
      </w:r>
      <w:r w:rsidRPr="009339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скэта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1940-е годы стала Элла Фицджеральд,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была известна своим умением имитировать джазовые инструменты</w:t>
      </w:r>
      <w:r w:rsidR="00C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(№12)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A59" w:rsidRDefault="003D60D3" w:rsidP="007668FB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1960-х годах свинговый певец Ворд Свингл использовал </w:t>
      </w:r>
      <w:r w:rsidRPr="009806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скэт</w:t>
      </w:r>
      <w:r w:rsidRPr="007314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аранжи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ровок музыки И.С.Баха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классических композиторов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главляемая им группа после выпуска альбома </w:t>
      </w:r>
      <w:r w:rsidRPr="00A615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«Jazz Sebastian Bach»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получила мировую известность. С тех пор 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эстрадно-джазовые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композиции, но и академические произведения могли исполняться в эстрадной обработке и использованием современных вокальных приемов, </w:t>
      </w:r>
      <w:r w:rsidRPr="00AE41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скэта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 любителей эстрады особенно популярен афроам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риканский исполнитель Бобби Макферрин</w:t>
      </w:r>
      <w:r w:rsidR="00E9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(№13</w:t>
      </w:r>
      <w:r w:rsidR="007A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642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941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имитирует г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лосом не только звуки инструментов, но и звуки природы, различные ш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6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731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8A5" w:rsidRDefault="0082791E" w:rsidP="009E49F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русскоязычной эстраде, которая всё больше подражает за</w:t>
      </w:r>
      <w:r w:rsidR="00D53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падной, также встречается приём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A59" w:rsidRPr="00925A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скэт</w:t>
      </w:r>
      <w:r w:rsidR="000A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(№17</w:t>
      </w:r>
      <w:r w:rsidR="00E76F41">
        <w:rPr>
          <w:rFonts w:ascii="Times New Roman" w:eastAsia="Times New Roman" w:hAnsi="Times New Roman" w:cs="Times New Roman"/>
          <w:sz w:val="28"/>
          <w:szCs w:val="28"/>
          <w:lang w:eastAsia="ru-RU"/>
        </w:rPr>
        <w:t>, 18</w:t>
      </w:r>
      <w:r w:rsidR="000A34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фольклоре, эстрадные и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полнители воспроизводят звучание инструмента. Но в редких случаях это просто имитация тембра (что имеет место больше в джазе или </w:t>
      </w:r>
      <w:r w:rsidR="006D0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</w:t>
      </w:r>
      <w:r w:rsidR="006D0F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0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 эстр</w:t>
      </w:r>
      <w:r w:rsidR="006D0F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</w:t>
      </w:r>
      <w:r w:rsidR="006D0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выдержанной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фолк стиле). Чаще всего поп-исполнитель подраж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инструментальной технике, где мелодическая линия украшается обилием мелизмов и др. приёмов (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>№16-19).  В некоторых случаях усложняется</w:t>
      </w:r>
      <w:r w:rsidR="0092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мелодическая строка 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вплоть до каждого сл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(№16, 17); в других голос «включает» инструментальный режим в связ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ющем эпизоде, известным как «проигрыш» (№18, 19).</w:t>
      </w:r>
      <w:r w:rsidR="0076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AB4" w:rsidRPr="009E49F3" w:rsidRDefault="007668FB" w:rsidP="009E49F3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наконец, в современной музыке встречается пение, где одновр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совмещается как имитация тембра инструмента, так и </w:t>
      </w:r>
      <w:r w:rsidR="008B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его техническим данным (№20). Таким образом, эстрадный вокал может быть предельно виртуозным и «расцвеченным»</w:t>
      </w:r>
      <w:r w:rsidR="003A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украшательной техникой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что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 становится самоц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лью.</w:t>
      </w:r>
    </w:p>
    <w:sectPr w:rsidR="00332AB4" w:rsidRPr="009E49F3" w:rsidSect="002751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337"/>
    <w:multiLevelType w:val="multilevel"/>
    <w:tmpl w:val="E27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2AB4"/>
    <w:rsid w:val="00005EEC"/>
    <w:rsid w:val="00007557"/>
    <w:rsid w:val="0001081F"/>
    <w:rsid w:val="000266B6"/>
    <w:rsid w:val="00067B6F"/>
    <w:rsid w:val="000A3400"/>
    <w:rsid w:val="000B5ACB"/>
    <w:rsid w:val="000F2B78"/>
    <w:rsid w:val="000F3DAF"/>
    <w:rsid w:val="000F3E6F"/>
    <w:rsid w:val="00163BB9"/>
    <w:rsid w:val="001B1F4B"/>
    <w:rsid w:val="001F28A5"/>
    <w:rsid w:val="00203467"/>
    <w:rsid w:val="00225ADF"/>
    <w:rsid w:val="00243A7B"/>
    <w:rsid w:val="002616B6"/>
    <w:rsid w:val="00275124"/>
    <w:rsid w:val="002A4296"/>
    <w:rsid w:val="002A54D0"/>
    <w:rsid w:val="002B3D80"/>
    <w:rsid w:val="002E6425"/>
    <w:rsid w:val="00332AB4"/>
    <w:rsid w:val="00347038"/>
    <w:rsid w:val="00381353"/>
    <w:rsid w:val="003A2564"/>
    <w:rsid w:val="003D60D3"/>
    <w:rsid w:val="003F05A1"/>
    <w:rsid w:val="004019BA"/>
    <w:rsid w:val="0040371C"/>
    <w:rsid w:val="004268FB"/>
    <w:rsid w:val="00454DD0"/>
    <w:rsid w:val="0046274B"/>
    <w:rsid w:val="004D2169"/>
    <w:rsid w:val="0051439C"/>
    <w:rsid w:val="0052490B"/>
    <w:rsid w:val="005612D8"/>
    <w:rsid w:val="00585BF5"/>
    <w:rsid w:val="005B4932"/>
    <w:rsid w:val="005C6BA9"/>
    <w:rsid w:val="005E22B5"/>
    <w:rsid w:val="0060164D"/>
    <w:rsid w:val="006447F5"/>
    <w:rsid w:val="00654CC1"/>
    <w:rsid w:val="00697104"/>
    <w:rsid w:val="006B7808"/>
    <w:rsid w:val="006D0F02"/>
    <w:rsid w:val="006F2479"/>
    <w:rsid w:val="0070473C"/>
    <w:rsid w:val="007252B1"/>
    <w:rsid w:val="007636DF"/>
    <w:rsid w:val="007668FB"/>
    <w:rsid w:val="00786607"/>
    <w:rsid w:val="00790097"/>
    <w:rsid w:val="007A09C3"/>
    <w:rsid w:val="007A0A4D"/>
    <w:rsid w:val="007C4A2D"/>
    <w:rsid w:val="007F428C"/>
    <w:rsid w:val="00806864"/>
    <w:rsid w:val="00821F6C"/>
    <w:rsid w:val="0082791E"/>
    <w:rsid w:val="00852CC6"/>
    <w:rsid w:val="008573CD"/>
    <w:rsid w:val="00892F11"/>
    <w:rsid w:val="008B091F"/>
    <w:rsid w:val="00906511"/>
    <w:rsid w:val="00925A59"/>
    <w:rsid w:val="00937067"/>
    <w:rsid w:val="009724AD"/>
    <w:rsid w:val="00980637"/>
    <w:rsid w:val="00987311"/>
    <w:rsid w:val="009A137C"/>
    <w:rsid w:val="009B3436"/>
    <w:rsid w:val="009E49F3"/>
    <w:rsid w:val="009F60BB"/>
    <w:rsid w:val="00A154E0"/>
    <w:rsid w:val="00A60481"/>
    <w:rsid w:val="00A61523"/>
    <w:rsid w:val="00A73CC0"/>
    <w:rsid w:val="00AB2C38"/>
    <w:rsid w:val="00AD0862"/>
    <w:rsid w:val="00AD3051"/>
    <w:rsid w:val="00B0721F"/>
    <w:rsid w:val="00B24F20"/>
    <w:rsid w:val="00B34314"/>
    <w:rsid w:val="00B37DCE"/>
    <w:rsid w:val="00B44841"/>
    <w:rsid w:val="00B77261"/>
    <w:rsid w:val="00BB133D"/>
    <w:rsid w:val="00BC3FFC"/>
    <w:rsid w:val="00BC493A"/>
    <w:rsid w:val="00BC600A"/>
    <w:rsid w:val="00BF1CB8"/>
    <w:rsid w:val="00BF6E47"/>
    <w:rsid w:val="00C118E6"/>
    <w:rsid w:val="00C12EB1"/>
    <w:rsid w:val="00C24BC0"/>
    <w:rsid w:val="00C34712"/>
    <w:rsid w:val="00C53B9D"/>
    <w:rsid w:val="00C5701A"/>
    <w:rsid w:val="00C73043"/>
    <w:rsid w:val="00C83617"/>
    <w:rsid w:val="00CB53DD"/>
    <w:rsid w:val="00CF630A"/>
    <w:rsid w:val="00D214D2"/>
    <w:rsid w:val="00D45968"/>
    <w:rsid w:val="00D478E6"/>
    <w:rsid w:val="00D5339D"/>
    <w:rsid w:val="00D70FFA"/>
    <w:rsid w:val="00D71B83"/>
    <w:rsid w:val="00D72D84"/>
    <w:rsid w:val="00D87B46"/>
    <w:rsid w:val="00DA1F7C"/>
    <w:rsid w:val="00DC5463"/>
    <w:rsid w:val="00DD00B8"/>
    <w:rsid w:val="00DE46D2"/>
    <w:rsid w:val="00DF1BE6"/>
    <w:rsid w:val="00E20686"/>
    <w:rsid w:val="00E27EA1"/>
    <w:rsid w:val="00E30564"/>
    <w:rsid w:val="00E50FEA"/>
    <w:rsid w:val="00E73589"/>
    <w:rsid w:val="00E76F41"/>
    <w:rsid w:val="00E941DC"/>
    <w:rsid w:val="00EA7D61"/>
    <w:rsid w:val="00F004AF"/>
    <w:rsid w:val="00F079C8"/>
    <w:rsid w:val="00F213F2"/>
    <w:rsid w:val="00F7094C"/>
    <w:rsid w:val="00F76556"/>
    <w:rsid w:val="00F9251D"/>
    <w:rsid w:val="00FD12A9"/>
    <w:rsid w:val="00FD637A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paragraph" w:styleId="3">
    <w:name w:val="heading 3"/>
    <w:basedOn w:val="a"/>
    <w:next w:val="a"/>
    <w:link w:val="30"/>
    <w:uiPriority w:val="9"/>
    <w:unhideWhenUsed/>
    <w:qFormat/>
    <w:rsid w:val="00AD30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0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D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85</cp:revision>
  <dcterms:created xsi:type="dcterms:W3CDTF">2015-11-02T15:03:00Z</dcterms:created>
  <dcterms:modified xsi:type="dcterms:W3CDTF">2017-02-13T17:53:00Z</dcterms:modified>
</cp:coreProperties>
</file>