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5" w:rsidRPr="00DE0D25" w:rsidRDefault="00DE0D25" w:rsidP="00DE0D25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25">
        <w:rPr>
          <w:rFonts w:ascii="Times New Roman" w:hAnsi="Times New Roman" w:cs="Times New Roman"/>
          <w:b/>
          <w:bCs/>
          <w:sz w:val="28"/>
          <w:szCs w:val="28"/>
        </w:rPr>
        <w:t>Шансон</w:t>
      </w:r>
    </w:p>
    <w:p w:rsidR="00DE0D25" w:rsidRDefault="00DE0D25" w:rsidP="00E641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0D" w:rsidRDefault="00E6410D" w:rsidP="00E641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D25">
        <w:rPr>
          <w:rFonts w:ascii="Times New Roman" w:hAnsi="Times New Roman" w:cs="Times New Roman"/>
          <w:bCs/>
          <w:sz w:val="28"/>
          <w:szCs w:val="28"/>
        </w:rPr>
        <w:t>Шансон</w:t>
      </w:r>
      <w:r w:rsidRPr="005E3458">
        <w:rPr>
          <w:rFonts w:ascii="Times New Roman" w:hAnsi="Times New Roman" w:cs="Times New Roman"/>
          <w:sz w:val="28"/>
          <w:szCs w:val="28"/>
        </w:rPr>
        <w:t xml:space="preserve"> (фр. </w:t>
      </w:r>
      <w:r w:rsidRPr="005E3458">
        <w:rPr>
          <w:rFonts w:ascii="Times New Roman" w:hAnsi="Times New Roman" w:cs="Times New Roman"/>
          <w:i/>
          <w:iCs/>
          <w:sz w:val="28"/>
          <w:szCs w:val="28"/>
          <w:lang w:val="fr-FR"/>
        </w:rPr>
        <w:t>chanson</w:t>
      </w:r>
      <w:r w:rsidRPr="005E3458">
        <w:rPr>
          <w:rFonts w:ascii="Times New Roman" w:hAnsi="Times New Roman" w:cs="Times New Roman"/>
          <w:sz w:val="28"/>
          <w:szCs w:val="28"/>
        </w:rPr>
        <w:t xml:space="preserve"> – </w:t>
      </w:r>
      <w:r w:rsidRPr="005E3458">
        <w:rPr>
          <w:rFonts w:ascii="Times New Roman" w:hAnsi="Times New Roman" w:cs="Times New Roman"/>
          <w:i/>
          <w:iCs/>
          <w:sz w:val="28"/>
          <w:szCs w:val="28"/>
        </w:rPr>
        <w:t>песня</w:t>
      </w:r>
      <w:r w:rsidRPr="005E3458">
        <w:rPr>
          <w:rFonts w:ascii="Times New Roman" w:hAnsi="Times New Roman" w:cs="Times New Roman"/>
          <w:sz w:val="28"/>
          <w:szCs w:val="28"/>
        </w:rPr>
        <w:t>) </w:t>
      </w:r>
      <w:r w:rsidRPr="005E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E3458">
        <w:rPr>
          <w:rFonts w:ascii="Times New Roman" w:hAnsi="Times New Roman" w:cs="Times New Roman"/>
          <w:sz w:val="28"/>
          <w:szCs w:val="28"/>
        </w:rPr>
        <w:t>фран</w:t>
      </w:r>
      <w:r>
        <w:rPr>
          <w:rFonts w:ascii="Times New Roman" w:hAnsi="Times New Roman" w:cs="Times New Roman"/>
          <w:sz w:val="28"/>
          <w:szCs w:val="28"/>
        </w:rPr>
        <w:t xml:space="preserve">цузская эстрадная песня, которая изначально исполнялась в </w:t>
      </w:r>
      <w:r w:rsidRPr="005E3458">
        <w:rPr>
          <w:rFonts w:ascii="Times New Roman" w:hAnsi="Times New Roman" w:cs="Times New Roman"/>
          <w:sz w:val="28"/>
          <w:szCs w:val="28"/>
        </w:rPr>
        <w:t>кабаре</w:t>
      </w:r>
      <w:r>
        <w:rPr>
          <w:rFonts w:ascii="Times New Roman" w:hAnsi="Times New Roman" w:cs="Times New Roman"/>
          <w:sz w:val="28"/>
          <w:szCs w:val="28"/>
        </w:rPr>
        <w:t xml:space="preserve"> (отсюда и появился термин «стиль кабаре»)</w:t>
      </w:r>
      <w:r w:rsidRPr="005E3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4C">
        <w:rPr>
          <w:rFonts w:ascii="Times New Roman" w:hAnsi="Times New Roman" w:cs="Times New Roman"/>
          <w:sz w:val="28"/>
          <w:szCs w:val="28"/>
        </w:rPr>
        <w:t xml:space="preserve">Кабаре </w:t>
      </w:r>
      <w:r>
        <w:rPr>
          <w:rFonts w:ascii="Times New Roman" w:hAnsi="Times New Roman" w:cs="Times New Roman"/>
          <w:sz w:val="28"/>
          <w:szCs w:val="28"/>
        </w:rPr>
        <w:t xml:space="preserve">в прошлом веке </w:t>
      </w:r>
      <w:r w:rsidRPr="00B4144C">
        <w:rPr>
          <w:rFonts w:ascii="Times New Roman" w:hAnsi="Times New Roman" w:cs="Times New Roman"/>
          <w:sz w:val="28"/>
          <w:szCs w:val="28"/>
        </w:rPr>
        <w:t>называли небольшое развлекательное заведение с художественно-развлекательной про</w:t>
      </w:r>
      <w:r>
        <w:rPr>
          <w:rFonts w:ascii="Times New Roman" w:hAnsi="Times New Roman" w:cs="Times New Roman"/>
          <w:sz w:val="28"/>
          <w:szCs w:val="28"/>
        </w:rPr>
        <w:t>граммой, которая состояла из исполнен</w:t>
      </w:r>
      <w:r w:rsidRPr="00B4144C">
        <w:rPr>
          <w:rFonts w:ascii="Times New Roman" w:hAnsi="Times New Roman" w:cs="Times New Roman"/>
          <w:sz w:val="28"/>
          <w:szCs w:val="28"/>
        </w:rPr>
        <w:t xml:space="preserve">ия песен (шансон), </w:t>
      </w:r>
      <w:r>
        <w:rPr>
          <w:rFonts w:ascii="Times New Roman" w:hAnsi="Times New Roman" w:cs="Times New Roman"/>
          <w:sz w:val="28"/>
          <w:szCs w:val="28"/>
        </w:rPr>
        <w:t xml:space="preserve">одноактных пьес, скетчей (комедийная пьеска с 2-3 персонажами) и танцевальных номеров. Все эти номера объединялись выступлениями конферансье. </w:t>
      </w:r>
      <w:r>
        <w:rPr>
          <w:rFonts w:ascii="Times New Roman" w:hAnsi="Times New Roman" w:cs="Times New Roman"/>
          <w:bCs/>
          <w:sz w:val="28"/>
          <w:szCs w:val="28"/>
        </w:rPr>
        <w:t>Он, в буквальном смысле, будучи</w:t>
      </w:r>
      <w:r w:rsidRPr="00B41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44C">
        <w:rPr>
          <w:rFonts w:ascii="Times New Roman" w:hAnsi="Times New Roman" w:cs="Times New Roman"/>
          <w:sz w:val="28"/>
          <w:szCs w:val="28"/>
        </w:rPr>
        <w:t>артист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эстрады, </w:t>
      </w:r>
      <w:r w:rsidRPr="00B4144C">
        <w:rPr>
          <w:rFonts w:ascii="Times New Roman" w:hAnsi="Times New Roman" w:cs="Times New Roman"/>
          <w:sz w:val="28"/>
          <w:szCs w:val="28"/>
        </w:rPr>
        <w:t>объявлял концертные номера и выс</w:t>
      </w:r>
      <w:r>
        <w:rPr>
          <w:rFonts w:ascii="Times New Roman" w:hAnsi="Times New Roman" w:cs="Times New Roman"/>
          <w:sz w:val="28"/>
          <w:szCs w:val="28"/>
        </w:rPr>
        <w:t>тупал в промежутках между ними. Конферансье</w:t>
      </w:r>
      <w:r w:rsidRPr="00B4144C">
        <w:rPr>
          <w:rFonts w:ascii="Times New Roman" w:hAnsi="Times New Roman" w:cs="Times New Roman"/>
          <w:sz w:val="28"/>
          <w:szCs w:val="28"/>
        </w:rPr>
        <w:t xml:space="preserve"> требовалось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4C">
        <w:rPr>
          <w:rFonts w:ascii="Times New Roman" w:hAnsi="Times New Roman" w:cs="Times New Roman"/>
          <w:sz w:val="28"/>
          <w:szCs w:val="28"/>
        </w:rPr>
        <w:t xml:space="preserve">остроумие, талант импровизации, умение разговаривать с </w:t>
      </w:r>
      <w:r>
        <w:rPr>
          <w:rFonts w:ascii="Times New Roman" w:hAnsi="Times New Roman" w:cs="Times New Roman"/>
          <w:sz w:val="28"/>
          <w:szCs w:val="28"/>
        </w:rPr>
        <w:t>аудиторией. Главной его задачей являлось</w:t>
      </w:r>
      <w:r w:rsidRPr="00B4144C">
        <w:rPr>
          <w:rFonts w:ascii="Times New Roman" w:hAnsi="Times New Roman" w:cs="Times New Roman"/>
          <w:sz w:val="28"/>
          <w:szCs w:val="28"/>
        </w:rPr>
        <w:t xml:space="preserve"> связать выступления различных артистов в единое действо. </w:t>
      </w:r>
    </w:p>
    <w:p w:rsidR="00E6410D" w:rsidRDefault="00E6410D" w:rsidP="00E641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58">
        <w:rPr>
          <w:rFonts w:ascii="Times New Roman" w:hAnsi="Times New Roman" w:cs="Times New Roman"/>
          <w:sz w:val="28"/>
          <w:szCs w:val="28"/>
        </w:rPr>
        <w:t>Жанр шансонов использовали певцы французских кабаре в конце XIX века </w:t>
      </w:r>
      <w:r w:rsidRPr="005E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58">
        <w:rPr>
          <w:rFonts w:ascii="Times New Roman" w:hAnsi="Times New Roman" w:cs="Times New Roman"/>
          <w:sz w:val="28"/>
          <w:szCs w:val="28"/>
        </w:rPr>
        <w:t xml:space="preserve">первой половине XX века. </w:t>
      </w:r>
      <w:r w:rsidRPr="00B414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этот период, в тех же </w:t>
      </w:r>
      <w:r w:rsidRPr="00B4144C">
        <w:rPr>
          <w:rFonts w:ascii="Times New Roman" w:hAnsi="Times New Roman" w:cs="Times New Roman"/>
          <w:sz w:val="28"/>
          <w:szCs w:val="28"/>
        </w:rPr>
        <w:t>парижских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4C">
        <w:rPr>
          <w:rFonts w:ascii="Times New Roman" w:hAnsi="Times New Roman" w:cs="Times New Roman"/>
          <w:sz w:val="28"/>
          <w:szCs w:val="28"/>
        </w:rPr>
        <w:t>кабаре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4144C">
        <w:rPr>
          <w:rFonts w:ascii="Times New Roman" w:hAnsi="Times New Roman" w:cs="Times New Roman"/>
          <w:sz w:val="28"/>
          <w:szCs w:val="28"/>
        </w:rPr>
        <w:t xml:space="preserve">первые появились </w:t>
      </w:r>
      <w:r>
        <w:rPr>
          <w:rFonts w:ascii="Times New Roman" w:hAnsi="Times New Roman" w:cs="Times New Roman"/>
          <w:sz w:val="28"/>
          <w:szCs w:val="28"/>
        </w:rPr>
        <w:t>конферансье. В России они</w:t>
      </w:r>
      <w:r w:rsidRPr="00B4144C">
        <w:rPr>
          <w:rFonts w:ascii="Times New Roman" w:hAnsi="Times New Roman" w:cs="Times New Roman"/>
          <w:sz w:val="28"/>
          <w:szCs w:val="28"/>
        </w:rPr>
        <w:t xml:space="preserve"> появились </w:t>
      </w:r>
      <w:r>
        <w:rPr>
          <w:rFonts w:ascii="Times New Roman" w:hAnsi="Times New Roman" w:cs="Times New Roman"/>
          <w:sz w:val="28"/>
          <w:szCs w:val="28"/>
        </w:rPr>
        <w:t xml:space="preserve">немного позже, </w:t>
      </w:r>
      <w:r w:rsidRPr="00B4144C">
        <w:rPr>
          <w:rFonts w:ascii="Times New Roman" w:hAnsi="Times New Roman" w:cs="Times New Roman"/>
          <w:sz w:val="28"/>
          <w:szCs w:val="28"/>
        </w:rPr>
        <w:t>в 1910-х годах.</w:t>
      </w:r>
    </w:p>
    <w:p w:rsidR="00E6410D" w:rsidRDefault="00E6410D" w:rsidP="00E6410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ш</w:t>
      </w:r>
      <w:r w:rsidRPr="00D95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ансоньетка</w:t>
      </w:r>
      <w:r w:rsidRPr="000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шансонье изначально имел конкретное значение – исполнитель</w:t>
      </w:r>
      <w:r w:rsidRPr="00D9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ролей в варьете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2A70">
        <w:rPr>
          <w:rFonts w:ascii="Times New Roman" w:hAnsi="Times New Roman" w:cs="Times New Roman"/>
          <w:sz w:val="28"/>
          <w:szCs w:val="28"/>
        </w:rPr>
        <w:t>театр, сочетающий в своих предс</w:t>
      </w:r>
      <w:r w:rsidR="00887719">
        <w:rPr>
          <w:rFonts w:ascii="Times New Roman" w:hAnsi="Times New Roman" w:cs="Times New Roman"/>
          <w:sz w:val="28"/>
          <w:szCs w:val="28"/>
        </w:rPr>
        <w:t>тавлениях разные произведения лё</w:t>
      </w:r>
      <w:r w:rsidRPr="00B72A70">
        <w:rPr>
          <w:rFonts w:ascii="Times New Roman" w:hAnsi="Times New Roman" w:cs="Times New Roman"/>
          <w:sz w:val="28"/>
          <w:szCs w:val="28"/>
        </w:rPr>
        <w:t xml:space="preserve">гких жанров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2A70">
        <w:rPr>
          <w:rFonts w:ascii="Times New Roman" w:hAnsi="Times New Roman" w:cs="Times New Roman"/>
          <w:sz w:val="28"/>
          <w:szCs w:val="28"/>
        </w:rPr>
        <w:t xml:space="preserve"> эстрадных, комедийных, цирковых, музыкальных)</w:t>
      </w:r>
      <w:r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0D" w:rsidRPr="005E3458" w:rsidRDefault="00E6410D" w:rsidP="00E641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известными из первых шансонье</w:t>
      </w:r>
      <w:r w:rsidR="00E24680">
        <w:rPr>
          <w:rFonts w:ascii="Times New Roman" w:hAnsi="Times New Roman" w:cs="Times New Roman"/>
          <w:sz w:val="28"/>
          <w:szCs w:val="28"/>
        </w:rPr>
        <w:t xml:space="preserve"> являются А.</w:t>
      </w:r>
      <w:r w:rsidRPr="005E3458">
        <w:rPr>
          <w:rFonts w:ascii="Times New Roman" w:hAnsi="Times New Roman" w:cs="Times New Roman"/>
          <w:sz w:val="28"/>
          <w:szCs w:val="28"/>
        </w:rPr>
        <w:t xml:space="preserve">Брюан и Мистингетт. Француз Аристид Брюан (1821-1925), например, </w:t>
      </w:r>
      <w:r>
        <w:rPr>
          <w:rFonts w:ascii="Times New Roman" w:hAnsi="Times New Roman" w:cs="Times New Roman"/>
          <w:sz w:val="28"/>
          <w:szCs w:val="28"/>
        </w:rPr>
        <w:t>был известен как поэт,</w:t>
      </w:r>
      <w:r w:rsidRPr="005E3458">
        <w:rPr>
          <w:rFonts w:ascii="Times New Roman" w:hAnsi="Times New Roman" w:cs="Times New Roman"/>
          <w:sz w:val="28"/>
          <w:szCs w:val="28"/>
        </w:rPr>
        <w:t xml:space="preserve"> комедиант и владелец кабаре. Невзирая на происхождение из благополучной семьи, Брюан быстро овладел парижским арго</w:t>
      </w:r>
      <w:r w:rsidR="00CC1817">
        <w:rPr>
          <w:rFonts w:ascii="Times New Roman" w:hAnsi="Times New Roman" w:cs="Times New Roman"/>
          <w:sz w:val="28"/>
          <w:szCs w:val="28"/>
        </w:rPr>
        <w:t xml:space="preserve"> (сленг)</w:t>
      </w:r>
      <w:r w:rsidRPr="005E3458">
        <w:rPr>
          <w:rFonts w:ascii="Times New Roman" w:hAnsi="Times New Roman" w:cs="Times New Roman"/>
          <w:sz w:val="28"/>
          <w:szCs w:val="28"/>
        </w:rPr>
        <w:t>, на котором он писал свои песни, полные революционного пафоса и ненависти к буржуа. Его песни, написанные на парижском арго, часто затрагивают темы из жизни парижской уличной бедноты, дают картину ночно</w:t>
      </w:r>
      <w:r>
        <w:rPr>
          <w:rFonts w:ascii="Times New Roman" w:hAnsi="Times New Roman" w:cs="Times New Roman"/>
          <w:sz w:val="28"/>
          <w:szCs w:val="28"/>
        </w:rPr>
        <w:t>го Парижа. Брюан быстро завоевал</w:t>
      </w:r>
      <w:r w:rsidRPr="005E3458">
        <w:rPr>
          <w:rFonts w:ascii="Times New Roman" w:hAnsi="Times New Roman" w:cs="Times New Roman"/>
          <w:sz w:val="28"/>
          <w:szCs w:val="28"/>
        </w:rPr>
        <w:t xml:space="preserve"> славу одного из выдающихся шансонь</w:t>
      </w:r>
      <w:r w:rsidR="00DB35CC">
        <w:rPr>
          <w:rFonts w:ascii="Times New Roman" w:hAnsi="Times New Roman" w:cs="Times New Roman"/>
          <w:sz w:val="28"/>
          <w:szCs w:val="28"/>
        </w:rPr>
        <w:t>е. Его эстрадные произведения</w:t>
      </w:r>
      <w:r w:rsidRPr="005E3458">
        <w:rPr>
          <w:rFonts w:ascii="Times New Roman" w:hAnsi="Times New Roman" w:cs="Times New Roman"/>
          <w:sz w:val="28"/>
          <w:szCs w:val="28"/>
        </w:rPr>
        <w:t xml:space="preserve"> выпускались отдельными сборниками. </w:t>
      </w:r>
    </w:p>
    <w:p w:rsidR="00D02FB7" w:rsidRDefault="00E6410D" w:rsidP="00E641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AD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разновидность</w:t>
      </w:r>
      <w:r w:rsidRPr="005E3458">
        <w:rPr>
          <w:rFonts w:ascii="Times New Roman" w:hAnsi="Times New Roman" w:cs="Times New Roman"/>
          <w:sz w:val="28"/>
          <w:szCs w:val="28"/>
        </w:rPr>
        <w:t xml:space="preserve"> шансонов</w:t>
      </w:r>
      <w:r>
        <w:rPr>
          <w:rFonts w:ascii="Times New Roman" w:hAnsi="Times New Roman" w:cs="Times New Roman"/>
          <w:sz w:val="28"/>
          <w:szCs w:val="28"/>
        </w:rPr>
        <w:t xml:space="preserve"> – описывающая развлечения бедных, –</w:t>
      </w:r>
      <w:r w:rsidRPr="005E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кабаре </w:t>
      </w:r>
      <w:r w:rsidRPr="005E3458">
        <w:rPr>
          <w:rFonts w:ascii="Times New Roman" w:hAnsi="Times New Roman" w:cs="Times New Roman"/>
          <w:sz w:val="28"/>
          <w:szCs w:val="28"/>
        </w:rPr>
        <w:t>перешла во француз</w:t>
      </w:r>
      <w:r>
        <w:rPr>
          <w:rFonts w:ascii="Times New Roman" w:hAnsi="Times New Roman" w:cs="Times New Roman"/>
          <w:sz w:val="28"/>
          <w:szCs w:val="28"/>
        </w:rPr>
        <w:t>скую эстрадную музыку XX века. В</w:t>
      </w:r>
      <w:r w:rsidRPr="005E3458">
        <w:rPr>
          <w:rFonts w:ascii="Times New Roman" w:hAnsi="Times New Roman" w:cs="Times New Roman"/>
          <w:sz w:val="28"/>
          <w:szCs w:val="28"/>
        </w:rPr>
        <w:t xml:space="preserve"> то же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458">
        <w:rPr>
          <w:rFonts w:ascii="Times New Roman" w:hAnsi="Times New Roman" w:cs="Times New Roman"/>
          <w:sz w:val="28"/>
          <w:szCs w:val="28"/>
        </w:rPr>
        <w:t>аряду с жанром кабаре во французской песне существовало направление «реалистической песни» (</w:t>
      </w:r>
      <w:r>
        <w:rPr>
          <w:rFonts w:ascii="Times New Roman" w:hAnsi="Times New Roman" w:cs="Times New Roman"/>
          <w:i/>
          <w:sz w:val="28"/>
          <w:szCs w:val="28"/>
        </w:rPr>
        <w:t>chanson r</w:t>
      </w:r>
      <w:r w:rsidR="00C6664A">
        <w:rPr>
          <w:rFonts w:ascii="Times New Roman" w:hAnsi="Times New Roman" w:cs="Times New Roman"/>
          <w:i/>
          <w:sz w:val="28"/>
          <w:szCs w:val="28"/>
        </w:rPr>
        <w:t>e</w:t>
      </w:r>
      <w:r w:rsidRPr="00E84529">
        <w:rPr>
          <w:rFonts w:ascii="Times New Roman" w:hAnsi="Times New Roman" w:cs="Times New Roman"/>
          <w:i/>
          <w:sz w:val="28"/>
          <w:szCs w:val="28"/>
        </w:rPr>
        <w:t>aliste</w:t>
      </w:r>
      <w:r w:rsidRPr="005E3458">
        <w:rPr>
          <w:rFonts w:ascii="Times New Roman" w:hAnsi="Times New Roman" w:cs="Times New Roman"/>
          <w:sz w:val="28"/>
          <w:szCs w:val="28"/>
        </w:rPr>
        <w:t>), представл</w:t>
      </w:r>
      <w:r>
        <w:rPr>
          <w:rFonts w:ascii="Times New Roman" w:hAnsi="Times New Roman" w:cs="Times New Roman"/>
          <w:sz w:val="28"/>
          <w:szCs w:val="28"/>
        </w:rPr>
        <w:t xml:space="preserve">яемое практически исключительно </w:t>
      </w:r>
      <w:r w:rsidR="00974304">
        <w:rPr>
          <w:rFonts w:ascii="Times New Roman" w:hAnsi="Times New Roman" w:cs="Times New Roman"/>
          <w:sz w:val="28"/>
          <w:szCs w:val="28"/>
        </w:rPr>
        <w:t xml:space="preserve">женщинами. </w:t>
      </w:r>
      <w:bookmarkStart w:id="0" w:name="_GoBack"/>
      <w:bookmarkEnd w:id="0"/>
      <w:r w:rsidRPr="005E3458">
        <w:rPr>
          <w:rFonts w:ascii="Times New Roman" w:hAnsi="Times New Roman" w:cs="Times New Roman"/>
          <w:sz w:val="28"/>
          <w:szCs w:val="28"/>
        </w:rPr>
        <w:t xml:space="preserve">Самыми известными исполнительницами были Дамиа, Фреэль и Эдит Пиаф. </w:t>
      </w:r>
    </w:p>
    <w:p w:rsidR="00E6410D" w:rsidRPr="005E3458" w:rsidRDefault="00E6410D" w:rsidP="00D02FB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58">
        <w:rPr>
          <w:rFonts w:ascii="Times New Roman" w:hAnsi="Times New Roman" w:cs="Times New Roman"/>
          <w:sz w:val="28"/>
          <w:szCs w:val="28"/>
        </w:rPr>
        <w:t>В 50-х годах оформились два главных направления оригинальной франкоязычной песни, существующие до настоящего времени.</w:t>
      </w:r>
      <w:r w:rsidR="00D02FB7">
        <w:rPr>
          <w:rFonts w:ascii="Times New Roman" w:hAnsi="Times New Roman" w:cs="Times New Roman"/>
          <w:sz w:val="28"/>
          <w:szCs w:val="28"/>
        </w:rPr>
        <w:t xml:space="preserve"> </w:t>
      </w:r>
      <w:r w:rsidRPr="005E3458">
        <w:rPr>
          <w:rFonts w:ascii="Times New Roman" w:hAnsi="Times New Roman" w:cs="Times New Roman"/>
          <w:sz w:val="28"/>
          <w:szCs w:val="28"/>
        </w:rPr>
        <w:t xml:space="preserve">Первое из них – жанр классического шансона, где первостепенное значение придается </w:t>
      </w:r>
      <w:r w:rsidRPr="005E3458">
        <w:rPr>
          <w:rFonts w:ascii="Times New Roman" w:hAnsi="Times New Roman" w:cs="Times New Roman"/>
          <w:sz w:val="28"/>
          <w:szCs w:val="28"/>
        </w:rPr>
        <w:lastRenderedPageBreak/>
        <w:t>поэтическому компоненту песни, и автор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458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458">
        <w:rPr>
          <w:rFonts w:ascii="Times New Roman" w:hAnsi="Times New Roman" w:cs="Times New Roman"/>
          <w:sz w:val="28"/>
          <w:szCs w:val="28"/>
        </w:rPr>
        <w:t xml:space="preserve"> сам является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(примеры – в папке №1)</w:t>
      </w:r>
      <w:r w:rsidRPr="005E3458">
        <w:rPr>
          <w:rFonts w:ascii="Times New Roman" w:hAnsi="Times New Roman" w:cs="Times New Roman"/>
          <w:sz w:val="28"/>
          <w:szCs w:val="28"/>
        </w:rPr>
        <w:t>. Этот жанр связывается в первую очередь с именами Мориса Шевалье, Шарля Трене и Эдит Пиаф</w:t>
      </w:r>
      <w:r>
        <w:rPr>
          <w:rFonts w:ascii="Times New Roman" w:hAnsi="Times New Roman" w:cs="Times New Roman"/>
          <w:sz w:val="28"/>
          <w:szCs w:val="28"/>
        </w:rPr>
        <w:t>, которые продолжали</w:t>
      </w:r>
      <w:r w:rsidRPr="005E3458">
        <w:rPr>
          <w:rFonts w:ascii="Times New Roman" w:hAnsi="Times New Roman" w:cs="Times New Roman"/>
          <w:sz w:val="28"/>
          <w:szCs w:val="28"/>
        </w:rPr>
        <w:t xml:space="preserve"> традицию реалистической песни. Крупнейшими представи</w:t>
      </w:r>
      <w:r w:rsidR="00315C59">
        <w:rPr>
          <w:rFonts w:ascii="Times New Roman" w:hAnsi="Times New Roman" w:cs="Times New Roman"/>
          <w:sz w:val="28"/>
          <w:szCs w:val="28"/>
        </w:rPr>
        <w:t>-</w:t>
      </w:r>
      <w:r w:rsidR="00655851">
        <w:rPr>
          <w:rFonts w:ascii="Times New Roman" w:hAnsi="Times New Roman" w:cs="Times New Roman"/>
          <w:sz w:val="28"/>
          <w:szCs w:val="28"/>
        </w:rPr>
        <w:t>телями классического шансона</w:t>
      </w:r>
      <w:r w:rsidRPr="005E3458">
        <w:rPr>
          <w:rFonts w:ascii="Times New Roman" w:hAnsi="Times New Roman" w:cs="Times New Roman"/>
          <w:sz w:val="28"/>
          <w:szCs w:val="28"/>
        </w:rPr>
        <w:t xml:space="preserve"> являются французы и бельгийцы. Всемирно известны Шарль Азнавур и Сальваторе</w:t>
      </w:r>
      <w:r>
        <w:rPr>
          <w:rFonts w:ascii="Times New Roman" w:hAnsi="Times New Roman" w:cs="Times New Roman"/>
          <w:sz w:val="28"/>
          <w:szCs w:val="28"/>
        </w:rPr>
        <w:t xml:space="preserve"> Адамо, хотя их творчество приближено и</w:t>
      </w:r>
      <w:r w:rsidRPr="005E3458">
        <w:rPr>
          <w:rFonts w:ascii="Times New Roman" w:hAnsi="Times New Roman" w:cs="Times New Roman"/>
          <w:sz w:val="28"/>
          <w:szCs w:val="28"/>
        </w:rPr>
        <w:t xml:space="preserve"> к традиционной эстрадной песне. Именно представители этого поэтическо-музыкального направления в полной мере соответствуют термину шансонье. </w:t>
      </w:r>
    </w:p>
    <w:p w:rsidR="005E3458" w:rsidRPr="005E3458" w:rsidRDefault="005E3458" w:rsidP="005E345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58">
        <w:rPr>
          <w:rFonts w:ascii="Times New Roman" w:hAnsi="Times New Roman" w:cs="Times New Roman"/>
          <w:sz w:val="28"/>
          <w:szCs w:val="28"/>
        </w:rPr>
        <w:t>Представители так называемого «нового шансона» (</w:t>
      </w:r>
      <w:r w:rsidRPr="005B7226">
        <w:rPr>
          <w:rFonts w:ascii="Times New Roman" w:hAnsi="Times New Roman" w:cs="Times New Roman"/>
          <w:i/>
          <w:sz w:val="28"/>
          <w:szCs w:val="28"/>
        </w:rPr>
        <w:t>nouvelle chanson</w:t>
      </w:r>
      <w:r w:rsidRPr="005E3458">
        <w:rPr>
          <w:rFonts w:ascii="Times New Roman" w:hAnsi="Times New Roman" w:cs="Times New Roman"/>
          <w:sz w:val="28"/>
          <w:szCs w:val="28"/>
        </w:rPr>
        <w:t>), или «новой сцены» </w:t>
      </w:r>
      <w:r w:rsidRPr="005E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502E">
        <w:rPr>
          <w:rFonts w:ascii="Times New Roman" w:hAnsi="Times New Roman" w:cs="Times New Roman"/>
          <w:sz w:val="28"/>
          <w:szCs w:val="28"/>
        </w:rPr>
        <w:t xml:space="preserve"> </w:t>
      </w:r>
      <w:r w:rsidRPr="005E3458">
        <w:rPr>
          <w:rFonts w:ascii="Times New Roman" w:hAnsi="Times New Roman" w:cs="Times New Roman"/>
          <w:sz w:val="28"/>
          <w:szCs w:val="28"/>
        </w:rPr>
        <w:t xml:space="preserve">это молодое поколение </w:t>
      </w:r>
      <w:r w:rsidR="00247EAC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5E3458">
        <w:rPr>
          <w:rFonts w:ascii="Times New Roman" w:hAnsi="Times New Roman" w:cs="Times New Roman"/>
          <w:sz w:val="28"/>
          <w:szCs w:val="28"/>
        </w:rPr>
        <w:t>французских эстрадных артистов</w:t>
      </w:r>
      <w:r w:rsidR="008F3660">
        <w:rPr>
          <w:rFonts w:ascii="Times New Roman" w:hAnsi="Times New Roman" w:cs="Times New Roman"/>
          <w:sz w:val="28"/>
          <w:szCs w:val="28"/>
        </w:rPr>
        <w:t xml:space="preserve"> (примеры – в папке </w:t>
      </w:r>
      <w:r w:rsidR="00485A93">
        <w:rPr>
          <w:rFonts w:ascii="Times New Roman" w:hAnsi="Times New Roman" w:cs="Times New Roman"/>
          <w:sz w:val="28"/>
          <w:szCs w:val="28"/>
        </w:rPr>
        <w:t>№2</w:t>
      </w:r>
      <w:r w:rsidR="008F3660">
        <w:rPr>
          <w:rFonts w:ascii="Times New Roman" w:hAnsi="Times New Roman" w:cs="Times New Roman"/>
          <w:sz w:val="28"/>
          <w:szCs w:val="28"/>
        </w:rPr>
        <w:t>)</w:t>
      </w:r>
      <w:r w:rsidRPr="005E3458">
        <w:rPr>
          <w:rFonts w:ascii="Times New Roman" w:hAnsi="Times New Roman" w:cs="Times New Roman"/>
          <w:sz w:val="28"/>
          <w:szCs w:val="28"/>
        </w:rPr>
        <w:t>. В своем творчестве они не отказываются от использован</w:t>
      </w:r>
      <w:r w:rsidR="00247EAC">
        <w:rPr>
          <w:rFonts w:ascii="Times New Roman" w:hAnsi="Times New Roman" w:cs="Times New Roman"/>
          <w:sz w:val="28"/>
          <w:szCs w:val="28"/>
        </w:rPr>
        <w:t xml:space="preserve">ия новейших приёмов </w:t>
      </w:r>
      <w:r w:rsidRPr="005E3458">
        <w:rPr>
          <w:rFonts w:ascii="Times New Roman" w:hAnsi="Times New Roman" w:cs="Times New Roman"/>
          <w:sz w:val="28"/>
          <w:szCs w:val="28"/>
        </w:rPr>
        <w:t>легкой музыки, включая элементы рока, латиноа</w:t>
      </w:r>
      <w:r w:rsidR="00247EAC">
        <w:rPr>
          <w:rFonts w:ascii="Times New Roman" w:hAnsi="Times New Roman" w:cs="Times New Roman"/>
          <w:sz w:val="28"/>
          <w:szCs w:val="28"/>
        </w:rPr>
        <w:t>мериканские и другие</w:t>
      </w:r>
      <w:r w:rsidRPr="005E3458">
        <w:rPr>
          <w:rFonts w:ascii="Times New Roman" w:hAnsi="Times New Roman" w:cs="Times New Roman"/>
          <w:sz w:val="28"/>
          <w:szCs w:val="28"/>
        </w:rPr>
        <w:t xml:space="preserve"> этнические ритмы, электронную музыку и т. д., но по-прежнему очень требовательно относятся к текстам своих песен. Начало «нового шансона» относят к </w:t>
      </w:r>
      <w:r w:rsidR="00CA44E6">
        <w:rPr>
          <w:rFonts w:ascii="Times New Roman" w:hAnsi="Times New Roman" w:cs="Times New Roman"/>
          <w:sz w:val="28"/>
          <w:szCs w:val="28"/>
        </w:rPr>
        <w:t xml:space="preserve">последнему десятилетию ХХ века – </w:t>
      </w:r>
      <w:r w:rsidRPr="005E3458">
        <w:rPr>
          <w:rFonts w:ascii="Times New Roman" w:hAnsi="Times New Roman" w:cs="Times New Roman"/>
          <w:sz w:val="28"/>
          <w:szCs w:val="28"/>
        </w:rPr>
        <w:t>началу XXI.</w:t>
      </w:r>
      <w:r w:rsidR="004E0516">
        <w:rPr>
          <w:rFonts w:ascii="Times New Roman" w:hAnsi="Times New Roman" w:cs="Times New Roman"/>
          <w:sz w:val="28"/>
          <w:szCs w:val="28"/>
        </w:rPr>
        <w:t xml:space="preserve"> Таким образом, от классического шансона его отделяет </w:t>
      </w:r>
      <w:r w:rsidR="00EE2D7A">
        <w:rPr>
          <w:rFonts w:ascii="Times New Roman" w:hAnsi="Times New Roman" w:cs="Times New Roman"/>
          <w:sz w:val="28"/>
          <w:szCs w:val="28"/>
        </w:rPr>
        <w:t>примерно полвека</w:t>
      </w:r>
      <w:r w:rsidR="004E0516">
        <w:rPr>
          <w:rFonts w:ascii="Times New Roman" w:hAnsi="Times New Roman" w:cs="Times New Roman"/>
          <w:sz w:val="28"/>
          <w:szCs w:val="28"/>
        </w:rPr>
        <w:t>.</w:t>
      </w:r>
    </w:p>
    <w:p w:rsidR="00E6410D" w:rsidRPr="005E3458" w:rsidRDefault="002D0A34" w:rsidP="00E641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направление французской эстрады</w:t>
      </w:r>
      <w:r w:rsidR="00E6410D" w:rsidRPr="005E3458">
        <w:rPr>
          <w:rFonts w:ascii="Times New Roman" w:hAnsi="Times New Roman" w:cs="Times New Roman"/>
          <w:sz w:val="28"/>
          <w:szCs w:val="28"/>
        </w:rPr>
        <w:t xml:space="preserve"> второй полови</w:t>
      </w:r>
      <w:r w:rsidR="00E6410D">
        <w:rPr>
          <w:rFonts w:ascii="Times New Roman" w:hAnsi="Times New Roman" w:cs="Times New Roman"/>
          <w:sz w:val="28"/>
          <w:szCs w:val="28"/>
        </w:rPr>
        <w:t>ны XX века – эстрадная песня (примеры – в папке №3)</w:t>
      </w:r>
      <w:r w:rsidR="00E6410D" w:rsidRPr="005E3458">
        <w:rPr>
          <w:rFonts w:ascii="Times New Roman" w:hAnsi="Times New Roman" w:cs="Times New Roman"/>
          <w:sz w:val="28"/>
          <w:szCs w:val="28"/>
        </w:rPr>
        <w:t>. Представители этого направления тоже нередко являются исполнителями песен собственного сочинения (поэтами и</w:t>
      </w:r>
      <w:r w:rsidR="00E6410D">
        <w:rPr>
          <w:rFonts w:ascii="Times New Roman" w:hAnsi="Times New Roman" w:cs="Times New Roman"/>
          <w:sz w:val="28"/>
          <w:szCs w:val="28"/>
        </w:rPr>
        <w:t xml:space="preserve"> </w:t>
      </w:r>
      <w:r w:rsidR="00E6410D" w:rsidRPr="005E3458">
        <w:rPr>
          <w:rFonts w:ascii="Times New Roman" w:hAnsi="Times New Roman" w:cs="Times New Roman"/>
          <w:sz w:val="28"/>
          <w:szCs w:val="28"/>
        </w:rPr>
        <w:t>/или композиторами), но в силу облегченности поэтического содержания они не являются шансонье в полном смысле этого слова. Всемирно известными исполнителями французских эстрадных песен являются Ив Монтан, Анри Сальвадор, Мирей Матье, Энрико Масиас, Джо Дассен, Далида, Патрисия Каас, Лара Фабиан.</w:t>
      </w:r>
    </w:p>
    <w:p w:rsidR="00050B40" w:rsidRDefault="00E6410D" w:rsidP="00050B4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458">
        <w:rPr>
          <w:rFonts w:ascii="Times New Roman" w:hAnsi="Times New Roman" w:cs="Times New Roman"/>
          <w:sz w:val="28"/>
          <w:szCs w:val="28"/>
        </w:rPr>
        <w:t xml:space="preserve">Граница между шансоном и эстрадной песней достаточно условна, и далеко не всякого франкоязычного певца можно однозначно отнести к тому или другому направлению. За пределами франкоязычных стран часто всех исполнителей, поющих </w:t>
      </w:r>
      <w:r>
        <w:rPr>
          <w:rFonts w:ascii="Times New Roman" w:hAnsi="Times New Roman" w:cs="Times New Roman"/>
          <w:sz w:val="28"/>
          <w:szCs w:val="28"/>
        </w:rPr>
        <w:t xml:space="preserve">лёгкую эстрадную музыку </w:t>
      </w:r>
      <w:r w:rsidRPr="005E3458">
        <w:rPr>
          <w:rFonts w:ascii="Times New Roman" w:hAnsi="Times New Roman" w:cs="Times New Roman"/>
          <w:sz w:val="28"/>
          <w:szCs w:val="28"/>
        </w:rPr>
        <w:t>на французском языке, называют шансонье.</w:t>
      </w:r>
      <w:r w:rsidRPr="005E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Справедливости ради за</w:t>
      </w:r>
      <w:r w:rsidRPr="0034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метим, что такое мнение не является ошибочным, учитывая родство отмеченных жанров.</w:t>
      </w:r>
    </w:p>
    <w:p w:rsidR="00050B40" w:rsidRPr="00050B40" w:rsidRDefault="00050B40" w:rsidP="00050B40">
      <w:pPr>
        <w:pStyle w:val="a8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p w:rsidR="00390615" w:rsidRDefault="00390615" w:rsidP="0039061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русского одноимённого жанра в корне отличаются от европейского шансона. По сут</w:t>
      </w:r>
      <w:r w:rsidR="002D446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это два явления из совершенно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категорий. Поэтому, русский шансон будет рассмотрен отдельно</w:t>
      </w:r>
      <w:r w:rsidR="0005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(папка №4)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90615" w:rsidSect="007D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CA0"/>
    <w:multiLevelType w:val="multilevel"/>
    <w:tmpl w:val="219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45DF2"/>
    <w:multiLevelType w:val="hybridMultilevel"/>
    <w:tmpl w:val="B0427ECA"/>
    <w:lvl w:ilvl="0" w:tplc="8CEA8A0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5B45F9"/>
    <w:multiLevelType w:val="multilevel"/>
    <w:tmpl w:val="2454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23ECF"/>
    <w:multiLevelType w:val="multilevel"/>
    <w:tmpl w:val="878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9674E"/>
    <w:multiLevelType w:val="multilevel"/>
    <w:tmpl w:val="BD1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B5C31"/>
    <w:multiLevelType w:val="hybridMultilevel"/>
    <w:tmpl w:val="D98A080A"/>
    <w:lvl w:ilvl="0" w:tplc="6646E02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7D36673"/>
    <w:multiLevelType w:val="multilevel"/>
    <w:tmpl w:val="27B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17BD8"/>
    <w:multiLevelType w:val="multilevel"/>
    <w:tmpl w:val="DA3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207A8"/>
    <w:multiLevelType w:val="multilevel"/>
    <w:tmpl w:val="CFA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723C9"/>
    <w:multiLevelType w:val="multilevel"/>
    <w:tmpl w:val="3B8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737B9"/>
    <w:multiLevelType w:val="multilevel"/>
    <w:tmpl w:val="C8B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60938"/>
    <w:multiLevelType w:val="multilevel"/>
    <w:tmpl w:val="8F3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85D24"/>
    <w:multiLevelType w:val="multilevel"/>
    <w:tmpl w:val="0E5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487458"/>
    <w:multiLevelType w:val="multilevel"/>
    <w:tmpl w:val="33D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240D3"/>
    <w:multiLevelType w:val="multilevel"/>
    <w:tmpl w:val="4B2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B29F5"/>
    <w:multiLevelType w:val="multilevel"/>
    <w:tmpl w:val="CE94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B6E73"/>
    <w:multiLevelType w:val="multilevel"/>
    <w:tmpl w:val="E87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A66E0"/>
    <w:multiLevelType w:val="multilevel"/>
    <w:tmpl w:val="CB7E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A70D5"/>
    <w:multiLevelType w:val="multilevel"/>
    <w:tmpl w:val="CA1A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675E2"/>
    <w:multiLevelType w:val="multilevel"/>
    <w:tmpl w:val="7AD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237F2D"/>
    <w:multiLevelType w:val="multilevel"/>
    <w:tmpl w:val="5A5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F167E"/>
    <w:multiLevelType w:val="multilevel"/>
    <w:tmpl w:val="3DFE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EB5D1D"/>
    <w:multiLevelType w:val="multilevel"/>
    <w:tmpl w:val="C1E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F26AB9"/>
    <w:multiLevelType w:val="multilevel"/>
    <w:tmpl w:val="FF4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0501F7"/>
    <w:multiLevelType w:val="multilevel"/>
    <w:tmpl w:val="346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0B4AB9"/>
    <w:multiLevelType w:val="multilevel"/>
    <w:tmpl w:val="C29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E6CF9"/>
    <w:multiLevelType w:val="multilevel"/>
    <w:tmpl w:val="B07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A85AF5"/>
    <w:multiLevelType w:val="multilevel"/>
    <w:tmpl w:val="7A6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9376C4"/>
    <w:multiLevelType w:val="multilevel"/>
    <w:tmpl w:val="329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F406E"/>
    <w:multiLevelType w:val="multilevel"/>
    <w:tmpl w:val="D83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057F2A"/>
    <w:multiLevelType w:val="multilevel"/>
    <w:tmpl w:val="7A3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18227D"/>
    <w:multiLevelType w:val="multilevel"/>
    <w:tmpl w:val="AAB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8D5A01"/>
    <w:multiLevelType w:val="multilevel"/>
    <w:tmpl w:val="553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5A7D5A"/>
    <w:multiLevelType w:val="multilevel"/>
    <w:tmpl w:val="560E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9612C"/>
    <w:multiLevelType w:val="multilevel"/>
    <w:tmpl w:val="440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90223"/>
    <w:multiLevelType w:val="multilevel"/>
    <w:tmpl w:val="3E4A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D57CCB"/>
    <w:multiLevelType w:val="multilevel"/>
    <w:tmpl w:val="A1D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F0ACB"/>
    <w:multiLevelType w:val="multilevel"/>
    <w:tmpl w:val="9AD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8909B1"/>
    <w:multiLevelType w:val="multilevel"/>
    <w:tmpl w:val="D50E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203976"/>
    <w:multiLevelType w:val="multilevel"/>
    <w:tmpl w:val="4152336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0">
    <w:nsid w:val="675212DC"/>
    <w:multiLevelType w:val="multilevel"/>
    <w:tmpl w:val="6AC6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172F6"/>
    <w:multiLevelType w:val="multilevel"/>
    <w:tmpl w:val="4A0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24A7D"/>
    <w:multiLevelType w:val="multilevel"/>
    <w:tmpl w:val="E3A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5D75B1"/>
    <w:multiLevelType w:val="multilevel"/>
    <w:tmpl w:val="ACEA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14981"/>
    <w:multiLevelType w:val="multilevel"/>
    <w:tmpl w:val="214C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20E7C"/>
    <w:multiLevelType w:val="multilevel"/>
    <w:tmpl w:val="DBA8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D36771"/>
    <w:multiLevelType w:val="multilevel"/>
    <w:tmpl w:val="617A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50298"/>
    <w:multiLevelType w:val="multilevel"/>
    <w:tmpl w:val="571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CC2CEA"/>
    <w:multiLevelType w:val="multilevel"/>
    <w:tmpl w:val="91A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55747F"/>
    <w:multiLevelType w:val="multilevel"/>
    <w:tmpl w:val="138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49"/>
  </w:num>
  <w:num w:numId="4">
    <w:abstractNumId w:val="16"/>
  </w:num>
  <w:num w:numId="5">
    <w:abstractNumId w:val="35"/>
  </w:num>
  <w:num w:numId="6">
    <w:abstractNumId w:val="37"/>
  </w:num>
  <w:num w:numId="7">
    <w:abstractNumId w:val="48"/>
  </w:num>
  <w:num w:numId="8">
    <w:abstractNumId w:val="42"/>
  </w:num>
  <w:num w:numId="9">
    <w:abstractNumId w:val="47"/>
  </w:num>
  <w:num w:numId="10">
    <w:abstractNumId w:val="30"/>
  </w:num>
  <w:num w:numId="11">
    <w:abstractNumId w:val="22"/>
  </w:num>
  <w:num w:numId="12">
    <w:abstractNumId w:val="11"/>
  </w:num>
  <w:num w:numId="13">
    <w:abstractNumId w:val="13"/>
  </w:num>
  <w:num w:numId="14">
    <w:abstractNumId w:val="31"/>
  </w:num>
  <w:num w:numId="15">
    <w:abstractNumId w:val="39"/>
  </w:num>
  <w:num w:numId="16">
    <w:abstractNumId w:val="33"/>
  </w:num>
  <w:num w:numId="17">
    <w:abstractNumId w:val="7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44"/>
  </w:num>
  <w:num w:numId="24">
    <w:abstractNumId w:val="27"/>
  </w:num>
  <w:num w:numId="25">
    <w:abstractNumId w:val="38"/>
  </w:num>
  <w:num w:numId="26">
    <w:abstractNumId w:val="28"/>
  </w:num>
  <w:num w:numId="27">
    <w:abstractNumId w:val="9"/>
  </w:num>
  <w:num w:numId="28">
    <w:abstractNumId w:val="19"/>
  </w:num>
  <w:num w:numId="29">
    <w:abstractNumId w:val="8"/>
  </w:num>
  <w:num w:numId="30">
    <w:abstractNumId w:val="46"/>
  </w:num>
  <w:num w:numId="31">
    <w:abstractNumId w:val="34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3"/>
  </w:num>
  <w:num w:numId="37">
    <w:abstractNumId w:val="18"/>
  </w:num>
  <w:num w:numId="38">
    <w:abstractNumId w:val="15"/>
  </w:num>
  <w:num w:numId="39">
    <w:abstractNumId w:val="17"/>
  </w:num>
  <w:num w:numId="40">
    <w:abstractNumId w:val="6"/>
  </w:num>
  <w:num w:numId="41">
    <w:abstractNumId w:val="10"/>
  </w:num>
  <w:num w:numId="42">
    <w:abstractNumId w:val="12"/>
  </w:num>
  <w:num w:numId="43">
    <w:abstractNumId w:val="26"/>
  </w:num>
  <w:num w:numId="44">
    <w:abstractNumId w:val="40"/>
  </w:num>
  <w:num w:numId="45">
    <w:abstractNumId w:val="45"/>
  </w:num>
  <w:num w:numId="46">
    <w:abstractNumId w:val="41"/>
  </w:num>
  <w:num w:numId="47">
    <w:abstractNumId w:val="4"/>
  </w:num>
  <w:num w:numId="48">
    <w:abstractNumId w:val="0"/>
  </w:num>
  <w:num w:numId="49">
    <w:abstractNumId w:val="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51F"/>
    <w:rsid w:val="000027A3"/>
    <w:rsid w:val="00006A7A"/>
    <w:rsid w:val="000114CE"/>
    <w:rsid w:val="00015162"/>
    <w:rsid w:val="0001778A"/>
    <w:rsid w:val="00021240"/>
    <w:rsid w:val="00031198"/>
    <w:rsid w:val="000351FA"/>
    <w:rsid w:val="00043E2A"/>
    <w:rsid w:val="00044A61"/>
    <w:rsid w:val="00050B40"/>
    <w:rsid w:val="00052813"/>
    <w:rsid w:val="00056DE4"/>
    <w:rsid w:val="000643BB"/>
    <w:rsid w:val="00064773"/>
    <w:rsid w:val="00066245"/>
    <w:rsid w:val="0008726B"/>
    <w:rsid w:val="000B4A43"/>
    <w:rsid w:val="000C2840"/>
    <w:rsid w:val="000D2851"/>
    <w:rsid w:val="000E44EA"/>
    <w:rsid w:val="000E6B69"/>
    <w:rsid w:val="000F1EA1"/>
    <w:rsid w:val="000F2D3E"/>
    <w:rsid w:val="000F512E"/>
    <w:rsid w:val="000F5FFE"/>
    <w:rsid w:val="000F7830"/>
    <w:rsid w:val="00113CBE"/>
    <w:rsid w:val="00124363"/>
    <w:rsid w:val="0014161D"/>
    <w:rsid w:val="00141876"/>
    <w:rsid w:val="00143A61"/>
    <w:rsid w:val="00150F5D"/>
    <w:rsid w:val="00171C87"/>
    <w:rsid w:val="0018150E"/>
    <w:rsid w:val="00191210"/>
    <w:rsid w:val="00194BC4"/>
    <w:rsid w:val="001974FC"/>
    <w:rsid w:val="001A2EB9"/>
    <w:rsid w:val="001C1A81"/>
    <w:rsid w:val="001D52CD"/>
    <w:rsid w:val="001D7697"/>
    <w:rsid w:val="001E195D"/>
    <w:rsid w:val="001E5CB0"/>
    <w:rsid w:val="001F29E8"/>
    <w:rsid w:val="001F4145"/>
    <w:rsid w:val="001F6FCC"/>
    <w:rsid w:val="00211FC5"/>
    <w:rsid w:val="0024502E"/>
    <w:rsid w:val="00247EAC"/>
    <w:rsid w:val="00253B50"/>
    <w:rsid w:val="0025781A"/>
    <w:rsid w:val="00257F96"/>
    <w:rsid w:val="00261906"/>
    <w:rsid w:val="0029145B"/>
    <w:rsid w:val="00296DDB"/>
    <w:rsid w:val="002A37BE"/>
    <w:rsid w:val="002B3076"/>
    <w:rsid w:val="002D0A34"/>
    <w:rsid w:val="002D1735"/>
    <w:rsid w:val="002D4460"/>
    <w:rsid w:val="002E0346"/>
    <w:rsid w:val="002E1AEF"/>
    <w:rsid w:val="002E6ACE"/>
    <w:rsid w:val="002F02F5"/>
    <w:rsid w:val="002F218A"/>
    <w:rsid w:val="0030513F"/>
    <w:rsid w:val="00306EA2"/>
    <w:rsid w:val="00311264"/>
    <w:rsid w:val="003150DF"/>
    <w:rsid w:val="00315A29"/>
    <w:rsid w:val="00315C59"/>
    <w:rsid w:val="00321F37"/>
    <w:rsid w:val="00336D13"/>
    <w:rsid w:val="00344002"/>
    <w:rsid w:val="0034549A"/>
    <w:rsid w:val="00351CB3"/>
    <w:rsid w:val="003652E2"/>
    <w:rsid w:val="003737AB"/>
    <w:rsid w:val="00381BD2"/>
    <w:rsid w:val="003847FB"/>
    <w:rsid w:val="003854AD"/>
    <w:rsid w:val="00390615"/>
    <w:rsid w:val="00395BAB"/>
    <w:rsid w:val="003A3AD9"/>
    <w:rsid w:val="003C2ABC"/>
    <w:rsid w:val="003E42FB"/>
    <w:rsid w:val="003E4B14"/>
    <w:rsid w:val="003F4C66"/>
    <w:rsid w:val="004003C7"/>
    <w:rsid w:val="0040235E"/>
    <w:rsid w:val="004130D8"/>
    <w:rsid w:val="00413B30"/>
    <w:rsid w:val="004171B0"/>
    <w:rsid w:val="0043104D"/>
    <w:rsid w:val="004364CA"/>
    <w:rsid w:val="00440963"/>
    <w:rsid w:val="00447530"/>
    <w:rsid w:val="0045322A"/>
    <w:rsid w:val="00455264"/>
    <w:rsid w:val="00463AC7"/>
    <w:rsid w:val="00473E99"/>
    <w:rsid w:val="00485A93"/>
    <w:rsid w:val="004A1674"/>
    <w:rsid w:val="004A54AD"/>
    <w:rsid w:val="004C5B56"/>
    <w:rsid w:val="004D51A4"/>
    <w:rsid w:val="004E0516"/>
    <w:rsid w:val="004E31AF"/>
    <w:rsid w:val="004E7A12"/>
    <w:rsid w:val="004F6092"/>
    <w:rsid w:val="005060A1"/>
    <w:rsid w:val="005120FC"/>
    <w:rsid w:val="00515262"/>
    <w:rsid w:val="00524C85"/>
    <w:rsid w:val="00542250"/>
    <w:rsid w:val="00546945"/>
    <w:rsid w:val="00550FAE"/>
    <w:rsid w:val="005511C9"/>
    <w:rsid w:val="00564B75"/>
    <w:rsid w:val="00571771"/>
    <w:rsid w:val="0058378E"/>
    <w:rsid w:val="005A0389"/>
    <w:rsid w:val="005A1DC7"/>
    <w:rsid w:val="005A3090"/>
    <w:rsid w:val="005A7BE9"/>
    <w:rsid w:val="005B4579"/>
    <w:rsid w:val="005B7226"/>
    <w:rsid w:val="005B79F0"/>
    <w:rsid w:val="005C11FD"/>
    <w:rsid w:val="005E3458"/>
    <w:rsid w:val="005E37FF"/>
    <w:rsid w:val="0060016B"/>
    <w:rsid w:val="00602505"/>
    <w:rsid w:val="006025CB"/>
    <w:rsid w:val="00602AC3"/>
    <w:rsid w:val="00605C42"/>
    <w:rsid w:val="00614ED8"/>
    <w:rsid w:val="006227EC"/>
    <w:rsid w:val="00626E49"/>
    <w:rsid w:val="006357A9"/>
    <w:rsid w:val="00640D29"/>
    <w:rsid w:val="00655851"/>
    <w:rsid w:val="006665FA"/>
    <w:rsid w:val="00666D52"/>
    <w:rsid w:val="006704C5"/>
    <w:rsid w:val="006729BF"/>
    <w:rsid w:val="006A721A"/>
    <w:rsid w:val="006B5BF9"/>
    <w:rsid w:val="006C4C5B"/>
    <w:rsid w:val="006D1016"/>
    <w:rsid w:val="006E0B64"/>
    <w:rsid w:val="006F10FD"/>
    <w:rsid w:val="006F4A9A"/>
    <w:rsid w:val="006F5347"/>
    <w:rsid w:val="007021DB"/>
    <w:rsid w:val="0070398E"/>
    <w:rsid w:val="00713E06"/>
    <w:rsid w:val="007148A7"/>
    <w:rsid w:val="00725CC4"/>
    <w:rsid w:val="0073606E"/>
    <w:rsid w:val="00737E25"/>
    <w:rsid w:val="0074675B"/>
    <w:rsid w:val="007479D7"/>
    <w:rsid w:val="0075239A"/>
    <w:rsid w:val="00772BEA"/>
    <w:rsid w:val="00774088"/>
    <w:rsid w:val="00774E7A"/>
    <w:rsid w:val="007770AA"/>
    <w:rsid w:val="00784A4D"/>
    <w:rsid w:val="0078542E"/>
    <w:rsid w:val="00790CE0"/>
    <w:rsid w:val="0079400D"/>
    <w:rsid w:val="007A1D07"/>
    <w:rsid w:val="007A7EF8"/>
    <w:rsid w:val="007D064E"/>
    <w:rsid w:val="007D539C"/>
    <w:rsid w:val="007E157B"/>
    <w:rsid w:val="007E3B88"/>
    <w:rsid w:val="007E411B"/>
    <w:rsid w:val="007E7F5A"/>
    <w:rsid w:val="007F057F"/>
    <w:rsid w:val="007F7EF1"/>
    <w:rsid w:val="008009F4"/>
    <w:rsid w:val="00801B2D"/>
    <w:rsid w:val="0081007A"/>
    <w:rsid w:val="00812143"/>
    <w:rsid w:val="00822330"/>
    <w:rsid w:val="00842067"/>
    <w:rsid w:val="00847BD3"/>
    <w:rsid w:val="00851615"/>
    <w:rsid w:val="0086552D"/>
    <w:rsid w:val="00865CD6"/>
    <w:rsid w:val="008815A1"/>
    <w:rsid w:val="0088487C"/>
    <w:rsid w:val="00886D6A"/>
    <w:rsid w:val="00887719"/>
    <w:rsid w:val="008B16BB"/>
    <w:rsid w:val="008B5179"/>
    <w:rsid w:val="008C4193"/>
    <w:rsid w:val="008D106B"/>
    <w:rsid w:val="008E0293"/>
    <w:rsid w:val="008E17C7"/>
    <w:rsid w:val="008E1C94"/>
    <w:rsid w:val="008E7ADA"/>
    <w:rsid w:val="008F1296"/>
    <w:rsid w:val="008F3660"/>
    <w:rsid w:val="00904300"/>
    <w:rsid w:val="009044AD"/>
    <w:rsid w:val="00912875"/>
    <w:rsid w:val="009217E5"/>
    <w:rsid w:val="009271AF"/>
    <w:rsid w:val="00927FCD"/>
    <w:rsid w:val="0093523B"/>
    <w:rsid w:val="0094158F"/>
    <w:rsid w:val="00953640"/>
    <w:rsid w:val="00957197"/>
    <w:rsid w:val="0096051F"/>
    <w:rsid w:val="0096367C"/>
    <w:rsid w:val="00963A28"/>
    <w:rsid w:val="00966F59"/>
    <w:rsid w:val="00974304"/>
    <w:rsid w:val="00977542"/>
    <w:rsid w:val="0098230A"/>
    <w:rsid w:val="009834E3"/>
    <w:rsid w:val="009863CB"/>
    <w:rsid w:val="009908B5"/>
    <w:rsid w:val="009926D6"/>
    <w:rsid w:val="009969F3"/>
    <w:rsid w:val="009A7B8D"/>
    <w:rsid w:val="009D3C02"/>
    <w:rsid w:val="009E3C93"/>
    <w:rsid w:val="009E5A44"/>
    <w:rsid w:val="009E7E64"/>
    <w:rsid w:val="009F1BCF"/>
    <w:rsid w:val="009F1F9A"/>
    <w:rsid w:val="00A04DFB"/>
    <w:rsid w:val="00A05A54"/>
    <w:rsid w:val="00A2221B"/>
    <w:rsid w:val="00A22CFD"/>
    <w:rsid w:val="00A35066"/>
    <w:rsid w:val="00A35F63"/>
    <w:rsid w:val="00A4189B"/>
    <w:rsid w:val="00A50246"/>
    <w:rsid w:val="00A55652"/>
    <w:rsid w:val="00A556B8"/>
    <w:rsid w:val="00A568D4"/>
    <w:rsid w:val="00A73578"/>
    <w:rsid w:val="00A763AD"/>
    <w:rsid w:val="00A82B04"/>
    <w:rsid w:val="00A83F03"/>
    <w:rsid w:val="00A84394"/>
    <w:rsid w:val="00AA0679"/>
    <w:rsid w:val="00AB1F49"/>
    <w:rsid w:val="00AC2A54"/>
    <w:rsid w:val="00AD2F7F"/>
    <w:rsid w:val="00AD32C1"/>
    <w:rsid w:val="00AD3E77"/>
    <w:rsid w:val="00AD5A7D"/>
    <w:rsid w:val="00AD6142"/>
    <w:rsid w:val="00AF09FB"/>
    <w:rsid w:val="00AF2F49"/>
    <w:rsid w:val="00AF4445"/>
    <w:rsid w:val="00B30195"/>
    <w:rsid w:val="00B31D3C"/>
    <w:rsid w:val="00B4144C"/>
    <w:rsid w:val="00B447F4"/>
    <w:rsid w:val="00B449E1"/>
    <w:rsid w:val="00B51B93"/>
    <w:rsid w:val="00B57C7E"/>
    <w:rsid w:val="00B72226"/>
    <w:rsid w:val="00B72A70"/>
    <w:rsid w:val="00B8234A"/>
    <w:rsid w:val="00B9164F"/>
    <w:rsid w:val="00BA5869"/>
    <w:rsid w:val="00BB5FBD"/>
    <w:rsid w:val="00BC4F92"/>
    <w:rsid w:val="00BF3008"/>
    <w:rsid w:val="00BF7875"/>
    <w:rsid w:val="00C103F5"/>
    <w:rsid w:val="00C10714"/>
    <w:rsid w:val="00C178B5"/>
    <w:rsid w:val="00C25210"/>
    <w:rsid w:val="00C262D6"/>
    <w:rsid w:val="00C333B5"/>
    <w:rsid w:val="00C44410"/>
    <w:rsid w:val="00C45FFE"/>
    <w:rsid w:val="00C52F50"/>
    <w:rsid w:val="00C6664A"/>
    <w:rsid w:val="00C67C15"/>
    <w:rsid w:val="00C7268D"/>
    <w:rsid w:val="00C85188"/>
    <w:rsid w:val="00C96075"/>
    <w:rsid w:val="00C9659C"/>
    <w:rsid w:val="00CA3B0D"/>
    <w:rsid w:val="00CA44E6"/>
    <w:rsid w:val="00CA6FA7"/>
    <w:rsid w:val="00CC1817"/>
    <w:rsid w:val="00CC37B3"/>
    <w:rsid w:val="00CC5DBB"/>
    <w:rsid w:val="00CD1A53"/>
    <w:rsid w:val="00CE7165"/>
    <w:rsid w:val="00CF1C82"/>
    <w:rsid w:val="00D02FB7"/>
    <w:rsid w:val="00D03BC3"/>
    <w:rsid w:val="00D1694B"/>
    <w:rsid w:val="00D20636"/>
    <w:rsid w:val="00D20AB4"/>
    <w:rsid w:val="00D31F46"/>
    <w:rsid w:val="00D341C4"/>
    <w:rsid w:val="00D346B9"/>
    <w:rsid w:val="00D45AC8"/>
    <w:rsid w:val="00D4673A"/>
    <w:rsid w:val="00D60552"/>
    <w:rsid w:val="00D70FDC"/>
    <w:rsid w:val="00D71854"/>
    <w:rsid w:val="00D800BB"/>
    <w:rsid w:val="00D84BEA"/>
    <w:rsid w:val="00D86F81"/>
    <w:rsid w:val="00D953F9"/>
    <w:rsid w:val="00D96E75"/>
    <w:rsid w:val="00DA3A09"/>
    <w:rsid w:val="00DB35CC"/>
    <w:rsid w:val="00DB7A56"/>
    <w:rsid w:val="00DC4B48"/>
    <w:rsid w:val="00DD2DC2"/>
    <w:rsid w:val="00DD3A44"/>
    <w:rsid w:val="00DD788D"/>
    <w:rsid w:val="00DE0D25"/>
    <w:rsid w:val="00DF5B18"/>
    <w:rsid w:val="00E14026"/>
    <w:rsid w:val="00E24680"/>
    <w:rsid w:val="00E26E32"/>
    <w:rsid w:val="00E35A41"/>
    <w:rsid w:val="00E41FDA"/>
    <w:rsid w:val="00E4568B"/>
    <w:rsid w:val="00E47896"/>
    <w:rsid w:val="00E47A4F"/>
    <w:rsid w:val="00E51606"/>
    <w:rsid w:val="00E52299"/>
    <w:rsid w:val="00E527D2"/>
    <w:rsid w:val="00E5300E"/>
    <w:rsid w:val="00E6410D"/>
    <w:rsid w:val="00E75459"/>
    <w:rsid w:val="00E81F25"/>
    <w:rsid w:val="00E84529"/>
    <w:rsid w:val="00E96166"/>
    <w:rsid w:val="00EA080E"/>
    <w:rsid w:val="00EA70DF"/>
    <w:rsid w:val="00EC18EE"/>
    <w:rsid w:val="00EC3A1F"/>
    <w:rsid w:val="00EE05A8"/>
    <w:rsid w:val="00EE2D7A"/>
    <w:rsid w:val="00EF5206"/>
    <w:rsid w:val="00EF636D"/>
    <w:rsid w:val="00EF7C92"/>
    <w:rsid w:val="00F304C6"/>
    <w:rsid w:val="00F30DA9"/>
    <w:rsid w:val="00F3117C"/>
    <w:rsid w:val="00F41A69"/>
    <w:rsid w:val="00F61332"/>
    <w:rsid w:val="00F61ACF"/>
    <w:rsid w:val="00F63689"/>
    <w:rsid w:val="00F64FA3"/>
    <w:rsid w:val="00F66E12"/>
    <w:rsid w:val="00F72A39"/>
    <w:rsid w:val="00F73968"/>
    <w:rsid w:val="00F74AF0"/>
    <w:rsid w:val="00F75A93"/>
    <w:rsid w:val="00F81315"/>
    <w:rsid w:val="00F8572F"/>
    <w:rsid w:val="00F87B25"/>
    <w:rsid w:val="00F97831"/>
    <w:rsid w:val="00FA56C7"/>
    <w:rsid w:val="00FB5655"/>
    <w:rsid w:val="00FB574B"/>
    <w:rsid w:val="00FD42B0"/>
    <w:rsid w:val="00FE1A30"/>
    <w:rsid w:val="00FF43F1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E"/>
  </w:style>
  <w:style w:type="paragraph" w:styleId="2">
    <w:name w:val="heading 2"/>
    <w:basedOn w:val="a"/>
    <w:link w:val="20"/>
    <w:uiPriority w:val="9"/>
    <w:qFormat/>
    <w:rsid w:val="0096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Цитата 21"/>
    <w:basedOn w:val="a"/>
    <w:rsid w:val="009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96051F"/>
  </w:style>
  <w:style w:type="character" w:styleId="a3">
    <w:name w:val="Hyperlink"/>
    <w:basedOn w:val="a0"/>
    <w:uiPriority w:val="99"/>
    <w:semiHidden/>
    <w:unhideWhenUsed/>
    <w:rsid w:val="00960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51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96051F"/>
  </w:style>
  <w:style w:type="character" w:customStyle="1" w:styleId="tocnumber">
    <w:name w:val="tocnumber"/>
    <w:basedOn w:val="a0"/>
    <w:rsid w:val="0096051F"/>
  </w:style>
  <w:style w:type="character" w:customStyle="1" w:styleId="toctext">
    <w:name w:val="toctext"/>
    <w:basedOn w:val="a0"/>
    <w:rsid w:val="0096051F"/>
  </w:style>
  <w:style w:type="character" w:customStyle="1" w:styleId="mw-headline">
    <w:name w:val="mw-headline"/>
    <w:basedOn w:val="a0"/>
    <w:rsid w:val="0096051F"/>
  </w:style>
  <w:style w:type="paragraph" w:customStyle="1" w:styleId="prequote">
    <w:name w:val="prequote"/>
    <w:basedOn w:val="a"/>
    <w:rsid w:val="009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text">
    <w:name w:val="headtext"/>
    <w:basedOn w:val="a0"/>
    <w:rsid w:val="0096051F"/>
  </w:style>
  <w:style w:type="paragraph" w:styleId="a6">
    <w:name w:val="Balloon Text"/>
    <w:basedOn w:val="a"/>
    <w:link w:val="a7"/>
    <w:uiPriority w:val="99"/>
    <w:semiHidden/>
    <w:unhideWhenUsed/>
    <w:rsid w:val="0096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1BCF"/>
  </w:style>
  <w:style w:type="paragraph" w:styleId="a8">
    <w:name w:val="List Paragraph"/>
    <w:basedOn w:val="a"/>
    <w:uiPriority w:val="34"/>
    <w:qFormat/>
    <w:rsid w:val="0005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2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366</cp:revision>
  <dcterms:created xsi:type="dcterms:W3CDTF">2015-03-12T19:46:00Z</dcterms:created>
  <dcterms:modified xsi:type="dcterms:W3CDTF">2016-10-29T10:00:00Z</dcterms:modified>
</cp:coreProperties>
</file>