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47" w:rsidRDefault="00504A11" w:rsidP="005D52A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A11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E90D47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504A11">
        <w:rPr>
          <w:rFonts w:ascii="Times New Roman" w:hAnsi="Times New Roman" w:cs="Times New Roman"/>
          <w:sz w:val="28"/>
          <w:szCs w:val="28"/>
        </w:rPr>
        <w:t>блок освещает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CA7">
        <w:rPr>
          <w:rFonts w:ascii="Times New Roman" w:hAnsi="Times New Roman" w:cs="Times New Roman"/>
          <w:sz w:val="28"/>
          <w:szCs w:val="28"/>
        </w:rPr>
        <w:t>одну из наиболее популярных</w:t>
      </w:r>
      <w:r>
        <w:rPr>
          <w:rFonts w:ascii="Times New Roman" w:hAnsi="Times New Roman" w:cs="Times New Roman"/>
          <w:sz w:val="28"/>
          <w:szCs w:val="28"/>
        </w:rPr>
        <w:t xml:space="preserve"> эпох в музыкальном искусстве, которая известна как </w:t>
      </w:r>
      <w:r w:rsidRPr="00504A11">
        <w:rPr>
          <w:rFonts w:ascii="Times New Roman" w:hAnsi="Times New Roman" w:cs="Times New Roman"/>
          <w:b/>
          <w:sz w:val="28"/>
          <w:szCs w:val="28"/>
        </w:rPr>
        <w:t>романтизм</w:t>
      </w:r>
      <w:r w:rsidR="000309CA">
        <w:rPr>
          <w:rFonts w:ascii="Times New Roman" w:hAnsi="Times New Roman" w:cs="Times New Roman"/>
          <w:sz w:val="28"/>
          <w:szCs w:val="28"/>
        </w:rPr>
        <w:t xml:space="preserve">. </w:t>
      </w:r>
      <w:r w:rsidR="00E90D47">
        <w:rPr>
          <w:rFonts w:ascii="Times New Roman" w:hAnsi="Times New Roman" w:cs="Times New Roman"/>
          <w:sz w:val="28"/>
          <w:szCs w:val="28"/>
        </w:rPr>
        <w:t>Условно все подготовленные здесь материа</w:t>
      </w:r>
      <w:r w:rsidR="00EC1B10">
        <w:rPr>
          <w:rFonts w:ascii="Times New Roman" w:hAnsi="Times New Roman" w:cs="Times New Roman"/>
          <w:sz w:val="28"/>
          <w:szCs w:val="28"/>
        </w:rPr>
        <w:t>лы можно разделить на два раздела</w:t>
      </w:r>
      <w:r w:rsidR="00E90D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0D47" w:rsidRDefault="00E90D47" w:rsidP="00E90D4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исторический обзор эпохи, с анализом жанров, форм, инструментария и музыкально-выразительных средств – т.е. технического и композиционного аспектов;</w:t>
      </w:r>
    </w:p>
    <w:p w:rsidR="00E90D47" w:rsidRDefault="00E90D47" w:rsidP="00E90D4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ознакомление с идеями, образами и философской мыслью романтизма как исторического стиля.</w:t>
      </w:r>
    </w:p>
    <w:p w:rsidR="00E90D47" w:rsidRDefault="00E90D47" w:rsidP="00E90D4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228" w:rsidRDefault="00E90D47" w:rsidP="00E90D4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изложена в </w:t>
      </w:r>
      <w:r w:rsidR="00727419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>
        <w:rPr>
          <w:rFonts w:ascii="Times New Roman" w:hAnsi="Times New Roman" w:cs="Times New Roman"/>
          <w:sz w:val="28"/>
          <w:szCs w:val="28"/>
        </w:rPr>
        <w:t>доступной форме и может быть интересна широкому кругу читателей. Однако отметим, что для непрофессиональных музыкантов будет достаточным (и более целесообразным)</w:t>
      </w:r>
      <w:r w:rsidR="00EC1B10">
        <w:rPr>
          <w:rFonts w:ascii="Times New Roman" w:hAnsi="Times New Roman" w:cs="Times New Roman"/>
          <w:sz w:val="28"/>
          <w:szCs w:val="28"/>
        </w:rPr>
        <w:t xml:space="preserve"> ознакомление со вторым разделом, который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статье «Философия романтизма».</w:t>
      </w:r>
      <w:r w:rsidR="00EC1B10">
        <w:rPr>
          <w:rFonts w:ascii="Times New Roman" w:hAnsi="Times New Roman" w:cs="Times New Roman"/>
          <w:sz w:val="28"/>
          <w:szCs w:val="28"/>
        </w:rPr>
        <w:t xml:space="preserve"> Тогда как все остальные материалы относятся к раскрытию композиционно-технической сторон</w:t>
      </w:r>
      <w:r w:rsidR="00617228">
        <w:rPr>
          <w:rFonts w:ascii="Times New Roman" w:hAnsi="Times New Roman" w:cs="Times New Roman"/>
          <w:sz w:val="28"/>
          <w:szCs w:val="28"/>
        </w:rPr>
        <w:t xml:space="preserve">ы – т.е. второго раздела. </w:t>
      </w:r>
    </w:p>
    <w:p w:rsidR="00E90D47" w:rsidRDefault="00617228" w:rsidP="00E90D4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</w:t>
      </w:r>
      <w:r w:rsidR="00154B7A">
        <w:rPr>
          <w:rFonts w:ascii="Times New Roman" w:hAnsi="Times New Roman" w:cs="Times New Roman"/>
          <w:sz w:val="28"/>
          <w:szCs w:val="28"/>
        </w:rPr>
        <w:t xml:space="preserve">«случайному» </w:t>
      </w:r>
      <w:r>
        <w:rPr>
          <w:rFonts w:ascii="Times New Roman" w:hAnsi="Times New Roman" w:cs="Times New Roman"/>
          <w:sz w:val="28"/>
          <w:szCs w:val="28"/>
        </w:rPr>
        <w:t xml:space="preserve">читателю </w:t>
      </w:r>
      <w:r w:rsidR="00154B7A">
        <w:rPr>
          <w:rFonts w:ascii="Times New Roman" w:hAnsi="Times New Roman" w:cs="Times New Roman"/>
          <w:sz w:val="28"/>
          <w:szCs w:val="28"/>
        </w:rPr>
        <w:t xml:space="preserve">всё-таки </w:t>
      </w:r>
      <w:r>
        <w:rPr>
          <w:rFonts w:ascii="Times New Roman" w:hAnsi="Times New Roman" w:cs="Times New Roman"/>
          <w:sz w:val="28"/>
          <w:szCs w:val="28"/>
        </w:rPr>
        <w:t xml:space="preserve">будет интересен и исторический обзор </w:t>
      </w:r>
      <w:r w:rsidR="00753AB6">
        <w:rPr>
          <w:rFonts w:ascii="Times New Roman" w:hAnsi="Times New Roman" w:cs="Times New Roman"/>
          <w:sz w:val="28"/>
          <w:szCs w:val="28"/>
        </w:rPr>
        <w:t xml:space="preserve">эпохи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720CA">
        <w:rPr>
          <w:rFonts w:ascii="Times New Roman" w:hAnsi="Times New Roman" w:cs="Times New Roman"/>
          <w:sz w:val="28"/>
          <w:szCs w:val="28"/>
        </w:rPr>
        <w:t>анализом более конкретных аспектов музыкального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для экономии времени рекомендуется обратиться к папкам </w:t>
      </w:r>
      <w:r w:rsidR="001A7D07">
        <w:rPr>
          <w:rFonts w:ascii="Times New Roman" w:hAnsi="Times New Roman" w:cs="Times New Roman"/>
          <w:sz w:val="28"/>
          <w:szCs w:val="28"/>
        </w:rPr>
        <w:t>№1 – 7</w:t>
      </w:r>
      <w:r>
        <w:rPr>
          <w:rFonts w:ascii="Times New Roman" w:hAnsi="Times New Roman" w:cs="Times New Roman"/>
          <w:sz w:val="28"/>
          <w:szCs w:val="28"/>
        </w:rPr>
        <w:t>, где в сокращённом виде и с музыкальными примерами изложена та же информация, что и в статье «История романтизма»</w:t>
      </w:r>
      <w:r w:rsidR="00753AB6">
        <w:rPr>
          <w:rFonts w:ascii="Times New Roman" w:hAnsi="Times New Roman" w:cs="Times New Roman"/>
          <w:sz w:val="28"/>
          <w:szCs w:val="28"/>
        </w:rPr>
        <w:t>. Тем более</w:t>
      </w:r>
      <w:r w:rsidR="001E0489">
        <w:rPr>
          <w:rFonts w:ascii="Times New Roman" w:hAnsi="Times New Roman" w:cs="Times New Roman"/>
          <w:sz w:val="28"/>
          <w:szCs w:val="28"/>
        </w:rPr>
        <w:t xml:space="preserve"> что ознакомиться с материалом папок можно </w:t>
      </w:r>
      <w:r>
        <w:rPr>
          <w:rFonts w:ascii="Times New Roman" w:hAnsi="Times New Roman" w:cs="Times New Roman"/>
          <w:sz w:val="28"/>
          <w:szCs w:val="28"/>
        </w:rPr>
        <w:t xml:space="preserve">выборочно, в зависимости от интересов читателя. </w:t>
      </w:r>
    </w:p>
    <w:p w:rsidR="008F3377" w:rsidRDefault="008F5B9C" w:rsidP="008F5B9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непосредственно профессиональных музыкантов (в </w:t>
      </w:r>
      <w:r w:rsidR="0048720A">
        <w:rPr>
          <w:rFonts w:ascii="Times New Roman" w:hAnsi="Times New Roman" w:cs="Times New Roman"/>
          <w:sz w:val="28"/>
          <w:szCs w:val="28"/>
        </w:rPr>
        <w:t>богослужебном контексте понимать как</w:t>
      </w:r>
      <w:r>
        <w:rPr>
          <w:rFonts w:ascii="Times New Roman" w:hAnsi="Times New Roman" w:cs="Times New Roman"/>
          <w:sz w:val="28"/>
          <w:szCs w:val="28"/>
        </w:rPr>
        <w:t xml:space="preserve"> посвящённых на данное служение, задействованных практически)</w:t>
      </w:r>
      <w:r w:rsidR="00A93D5A">
        <w:rPr>
          <w:rFonts w:ascii="Times New Roman" w:hAnsi="Times New Roman" w:cs="Times New Roman"/>
          <w:sz w:val="28"/>
          <w:szCs w:val="28"/>
        </w:rPr>
        <w:t>, материалы подготовле</w:t>
      </w:r>
      <w:r w:rsidR="0048720A">
        <w:rPr>
          <w:rFonts w:ascii="Times New Roman" w:hAnsi="Times New Roman" w:cs="Times New Roman"/>
          <w:sz w:val="28"/>
          <w:szCs w:val="28"/>
        </w:rPr>
        <w:t xml:space="preserve">ны </w:t>
      </w:r>
      <w:r w:rsidR="004F3D84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="0048720A">
        <w:rPr>
          <w:rFonts w:ascii="Times New Roman" w:hAnsi="Times New Roman" w:cs="Times New Roman"/>
          <w:sz w:val="28"/>
          <w:szCs w:val="28"/>
        </w:rPr>
        <w:t xml:space="preserve">композиторам. </w:t>
      </w:r>
      <w:r w:rsidR="008F3377">
        <w:rPr>
          <w:rFonts w:ascii="Times New Roman" w:hAnsi="Times New Roman" w:cs="Times New Roman"/>
          <w:sz w:val="28"/>
          <w:szCs w:val="28"/>
        </w:rPr>
        <w:t>Например, статья «Романтическая гармония» адресована исключительно тем, кто работает в хоровых и вокально-инструментальных жанрах, особенно симфонических. Прочтение статьи предполагает концентрацию внимания и вдумчивый критический анализ, что представляет некоторую трудность в процессе восприятия.</w:t>
      </w:r>
    </w:p>
    <w:p w:rsidR="001A7D07" w:rsidRDefault="00C24675" w:rsidP="008F5B9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некоторой степени материалы, особенно затрагивающие </w:t>
      </w:r>
      <w:r w:rsidR="008F3377">
        <w:rPr>
          <w:rFonts w:ascii="Times New Roman" w:hAnsi="Times New Roman" w:cs="Times New Roman"/>
          <w:sz w:val="28"/>
          <w:szCs w:val="28"/>
        </w:rPr>
        <w:t>композицию, представляют для композиторов МХО</w:t>
      </w:r>
      <w:r w:rsidR="005E2CA5">
        <w:rPr>
          <w:rFonts w:ascii="Times New Roman" w:hAnsi="Times New Roman" w:cs="Times New Roman"/>
          <w:sz w:val="28"/>
          <w:szCs w:val="28"/>
        </w:rPr>
        <w:t xml:space="preserve"> и </w:t>
      </w:r>
      <w:r w:rsidR="005E2CA5">
        <w:rPr>
          <w:rFonts w:ascii="Times New Roman" w:hAnsi="Times New Roman" w:cs="Times New Roman"/>
          <w:sz w:val="28"/>
          <w:szCs w:val="28"/>
        </w:rPr>
        <w:t>практическую ценность</w:t>
      </w:r>
      <w:r w:rsidR="008F3377">
        <w:rPr>
          <w:rFonts w:ascii="Times New Roman" w:hAnsi="Times New Roman" w:cs="Times New Roman"/>
          <w:sz w:val="28"/>
          <w:szCs w:val="28"/>
        </w:rPr>
        <w:t>. Напомним, что академическая школа базируется на к</w:t>
      </w:r>
      <w:r w:rsidR="00141B1E">
        <w:rPr>
          <w:rFonts w:ascii="Times New Roman" w:hAnsi="Times New Roman" w:cs="Times New Roman"/>
          <w:sz w:val="28"/>
          <w:szCs w:val="28"/>
        </w:rPr>
        <w:t xml:space="preserve">лассико-романтической гармонии. </w:t>
      </w:r>
      <w:r w:rsidR="008F3377">
        <w:rPr>
          <w:rFonts w:ascii="Times New Roman" w:hAnsi="Times New Roman" w:cs="Times New Roman"/>
          <w:sz w:val="28"/>
          <w:szCs w:val="28"/>
        </w:rPr>
        <w:t>Академические нормы работы с мелодией, гармонией, фактурой и ритмом являются платформой и для христианского творчества. Стоит понимать, что с эпохой романтизма наше творчество сближают такие моменты, как преобладание вокальных и вокально-</w:t>
      </w:r>
      <w:r w:rsidR="008F3377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инструментальных жанров (песня), преобладание малых форм, красочность инструментовки с некоторой долей изобразительности, богатство гармонии. </w:t>
      </w:r>
    </w:p>
    <w:p w:rsidR="001A7D07" w:rsidRDefault="001A7D07" w:rsidP="001A7D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то, как стоит относиться к подобным точкам пересечен</w:t>
      </w:r>
      <w:r w:rsidR="007C17B9">
        <w:rPr>
          <w:rFonts w:ascii="Times New Roman" w:hAnsi="Times New Roman" w:cs="Times New Roman"/>
          <w:sz w:val="28"/>
          <w:szCs w:val="28"/>
        </w:rPr>
        <w:t>ия, попытаемся дать ниже; но</w:t>
      </w:r>
      <w:r w:rsidR="005C163D">
        <w:rPr>
          <w:rFonts w:ascii="Times New Roman" w:hAnsi="Times New Roman" w:cs="Times New Roman"/>
          <w:sz w:val="28"/>
          <w:szCs w:val="28"/>
        </w:rPr>
        <w:t xml:space="preserve"> основные выводы читателю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63D">
        <w:rPr>
          <w:rFonts w:ascii="Times New Roman" w:hAnsi="Times New Roman" w:cs="Times New Roman"/>
          <w:sz w:val="28"/>
          <w:szCs w:val="28"/>
        </w:rPr>
        <w:t xml:space="preserve">предстоит </w:t>
      </w:r>
      <w:r>
        <w:rPr>
          <w:rFonts w:ascii="Times New Roman" w:hAnsi="Times New Roman" w:cs="Times New Roman"/>
          <w:sz w:val="28"/>
          <w:szCs w:val="28"/>
        </w:rPr>
        <w:t xml:space="preserve">сделать самостоятельно, после прочтения данного материала. </w:t>
      </w:r>
      <w:r w:rsidR="00AD61BF">
        <w:rPr>
          <w:rFonts w:ascii="Times New Roman" w:hAnsi="Times New Roman" w:cs="Times New Roman"/>
          <w:sz w:val="28"/>
          <w:szCs w:val="28"/>
        </w:rPr>
        <w:t>Однако</w:t>
      </w:r>
      <w:r w:rsidR="003D52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еред тем как вкратце обозначить кра</w:t>
      </w:r>
      <w:r w:rsidR="00F0768B">
        <w:rPr>
          <w:rFonts w:ascii="Times New Roman" w:hAnsi="Times New Roman" w:cs="Times New Roman"/>
          <w:sz w:val="28"/>
          <w:szCs w:val="28"/>
        </w:rPr>
        <w:t xml:space="preserve">ткое содержание двух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="00F0768B">
        <w:rPr>
          <w:rFonts w:ascii="Times New Roman" w:hAnsi="Times New Roman" w:cs="Times New Roman"/>
          <w:sz w:val="28"/>
          <w:szCs w:val="28"/>
        </w:rPr>
        <w:t>, обозначенных вначале</w:t>
      </w:r>
      <w:r>
        <w:rPr>
          <w:rFonts w:ascii="Times New Roman" w:hAnsi="Times New Roman" w:cs="Times New Roman"/>
          <w:sz w:val="28"/>
          <w:szCs w:val="28"/>
        </w:rPr>
        <w:t xml:space="preserve"> (исторического и ид</w:t>
      </w:r>
      <w:r w:rsidR="008222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йно-философского), и сделать предварительные выводы, </w:t>
      </w:r>
      <w:r w:rsidR="008222D4">
        <w:rPr>
          <w:rFonts w:ascii="Times New Roman" w:hAnsi="Times New Roman" w:cs="Times New Roman"/>
          <w:sz w:val="28"/>
          <w:szCs w:val="28"/>
        </w:rPr>
        <w:t xml:space="preserve">снова коснёмся вопроса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применения. </w:t>
      </w:r>
    </w:p>
    <w:p w:rsidR="008222D4" w:rsidRDefault="008222D4" w:rsidP="001A7D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пункт</w:t>
      </w:r>
      <w:r w:rsidR="001A7D07">
        <w:rPr>
          <w:rFonts w:ascii="Times New Roman" w:hAnsi="Times New Roman" w:cs="Times New Roman"/>
          <w:sz w:val="28"/>
          <w:szCs w:val="28"/>
        </w:rPr>
        <w:t>, отмеченный в папках №1 – 7, можно отдельно рассматривать на семинаре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и семинарах местного, регионального значения)</w:t>
      </w:r>
      <w:r w:rsidR="001A7D07">
        <w:rPr>
          <w:rFonts w:ascii="Times New Roman" w:hAnsi="Times New Roman" w:cs="Times New Roman"/>
          <w:sz w:val="28"/>
          <w:szCs w:val="28"/>
        </w:rPr>
        <w:t xml:space="preserve">, и с критической точки </w:t>
      </w:r>
      <w:r>
        <w:rPr>
          <w:rFonts w:ascii="Times New Roman" w:hAnsi="Times New Roman" w:cs="Times New Roman"/>
          <w:sz w:val="28"/>
          <w:szCs w:val="28"/>
        </w:rPr>
        <w:t>обозначать для себя рамки, возможности и условия применения романтической гармонии, фактуры, тембровых комплексов и т.п. Взяв за основу любое музыкально-выразительное средство, можно на базе музыкальных примеров сравнивать христианские творческие методы со светскими</w:t>
      </w:r>
      <w:r w:rsidR="00D136D4">
        <w:rPr>
          <w:rFonts w:ascii="Times New Roman" w:hAnsi="Times New Roman" w:cs="Times New Roman"/>
          <w:sz w:val="28"/>
          <w:szCs w:val="28"/>
        </w:rPr>
        <w:t xml:space="preserve">, и стараться избегать крайностей романтического творчества </w:t>
      </w:r>
      <w:r w:rsidR="00D136D4" w:rsidRPr="00D136D4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="00F0768B">
        <w:rPr>
          <w:rFonts w:ascii="Times New Roman" w:hAnsi="Times New Roman" w:cs="Times New Roman"/>
          <w:sz w:val="28"/>
          <w:szCs w:val="28"/>
          <w:vertAlign w:val="superscript"/>
        </w:rPr>
        <w:t xml:space="preserve">которые </w:t>
      </w:r>
      <w:r w:rsidR="00D136D4" w:rsidRPr="00D136D4">
        <w:rPr>
          <w:rFonts w:ascii="Times New Roman" w:hAnsi="Times New Roman" w:cs="Times New Roman"/>
          <w:sz w:val="28"/>
          <w:szCs w:val="28"/>
          <w:vertAlign w:val="superscript"/>
        </w:rPr>
        <w:t>будут отмечены ниже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D07" w:rsidRDefault="008222D4" w:rsidP="001A7D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в христианском творчестве, как вокальном, так и инструментальном</w:t>
      </w:r>
      <w:r w:rsidR="00F320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первостепенным критерием всегда яв</w:t>
      </w:r>
      <w:r w:rsidR="00E7601E">
        <w:rPr>
          <w:rFonts w:ascii="Times New Roman" w:hAnsi="Times New Roman" w:cs="Times New Roman"/>
          <w:sz w:val="28"/>
          <w:szCs w:val="28"/>
        </w:rPr>
        <w:t>ляется текст, содержание, и шире</w:t>
      </w:r>
      <w:r>
        <w:rPr>
          <w:rFonts w:ascii="Times New Roman" w:hAnsi="Times New Roman" w:cs="Times New Roman"/>
          <w:sz w:val="28"/>
          <w:szCs w:val="28"/>
        </w:rPr>
        <w:t xml:space="preserve"> – Слово. Предвосхищая некоторые выводы, хочется подчеркнуть, что работая с текстом, сюжетом и образами</w:t>
      </w:r>
      <w:r w:rsidR="005042F0">
        <w:rPr>
          <w:rFonts w:ascii="Times New Roman" w:hAnsi="Times New Roman" w:cs="Times New Roman"/>
          <w:sz w:val="28"/>
          <w:szCs w:val="28"/>
        </w:rPr>
        <w:t xml:space="preserve"> (даже в инструментальной музыке)</w:t>
      </w:r>
      <w:r>
        <w:rPr>
          <w:rFonts w:ascii="Times New Roman" w:hAnsi="Times New Roman" w:cs="Times New Roman"/>
          <w:sz w:val="28"/>
          <w:szCs w:val="28"/>
        </w:rPr>
        <w:t>, необходимо стремиться не к изобразительности и музыкальной «описательности»</w:t>
      </w:r>
      <w:r w:rsidR="00D262D5">
        <w:rPr>
          <w:rFonts w:ascii="Times New Roman" w:hAnsi="Times New Roman" w:cs="Times New Roman"/>
          <w:sz w:val="28"/>
          <w:szCs w:val="28"/>
        </w:rPr>
        <w:t xml:space="preserve"> происходящего,</w:t>
      </w:r>
      <w:r>
        <w:rPr>
          <w:rFonts w:ascii="Times New Roman" w:hAnsi="Times New Roman" w:cs="Times New Roman"/>
          <w:sz w:val="28"/>
          <w:szCs w:val="28"/>
        </w:rPr>
        <w:t xml:space="preserve"> а к передаче общего нас</w:t>
      </w:r>
      <w:r w:rsidR="00257E4D">
        <w:rPr>
          <w:rFonts w:ascii="Times New Roman" w:hAnsi="Times New Roman" w:cs="Times New Roman"/>
          <w:sz w:val="28"/>
          <w:szCs w:val="28"/>
        </w:rPr>
        <w:t>троения, характера, т.е., совпадения</w:t>
      </w:r>
      <w:r w:rsidR="00D262D5">
        <w:rPr>
          <w:rFonts w:ascii="Times New Roman" w:hAnsi="Times New Roman" w:cs="Times New Roman"/>
          <w:sz w:val="28"/>
          <w:szCs w:val="28"/>
        </w:rPr>
        <w:t xml:space="preserve"> с общим идейным стержнем</w:t>
      </w:r>
      <w:r>
        <w:rPr>
          <w:rFonts w:ascii="Times New Roman" w:hAnsi="Times New Roman" w:cs="Times New Roman"/>
          <w:sz w:val="28"/>
          <w:szCs w:val="28"/>
        </w:rPr>
        <w:t xml:space="preserve">. Тогда как все остальные моменты </w:t>
      </w:r>
      <w:r w:rsidR="00935A39">
        <w:rPr>
          <w:rFonts w:ascii="Times New Roman" w:hAnsi="Times New Roman" w:cs="Times New Roman"/>
          <w:sz w:val="28"/>
          <w:szCs w:val="28"/>
        </w:rPr>
        <w:t>должны быть</w:t>
      </w:r>
      <w:r>
        <w:rPr>
          <w:rFonts w:ascii="Times New Roman" w:hAnsi="Times New Roman" w:cs="Times New Roman"/>
          <w:sz w:val="28"/>
          <w:szCs w:val="28"/>
        </w:rPr>
        <w:t xml:space="preserve"> второстепенными и подчинёнными.</w:t>
      </w:r>
    </w:p>
    <w:p w:rsidR="00CD3C11" w:rsidRDefault="00CD3C11" w:rsidP="00995B1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E6032">
        <w:rPr>
          <w:rFonts w:ascii="Times New Roman" w:hAnsi="Times New Roman" w:cs="Times New Roman"/>
          <w:sz w:val="28"/>
          <w:szCs w:val="28"/>
        </w:rPr>
        <w:t>бесед вне композиторской среды (</w:t>
      </w:r>
      <w:r>
        <w:rPr>
          <w:rFonts w:ascii="Times New Roman" w:hAnsi="Times New Roman" w:cs="Times New Roman"/>
          <w:sz w:val="28"/>
          <w:szCs w:val="28"/>
        </w:rPr>
        <w:t xml:space="preserve">где информация излагается в виде лекции с попутным </w:t>
      </w:r>
      <w:r w:rsidR="009E6032">
        <w:rPr>
          <w:rFonts w:ascii="Times New Roman" w:hAnsi="Times New Roman" w:cs="Times New Roman"/>
          <w:sz w:val="28"/>
          <w:szCs w:val="28"/>
        </w:rPr>
        <w:t>обсуждением и обменом мнениями –</w:t>
      </w:r>
      <w:r w:rsidR="000228EB">
        <w:rPr>
          <w:rFonts w:ascii="Times New Roman" w:hAnsi="Times New Roman" w:cs="Times New Roman"/>
          <w:sz w:val="28"/>
          <w:szCs w:val="28"/>
        </w:rPr>
        <w:t xml:space="preserve"> т.е. в </w:t>
      </w:r>
      <w:r>
        <w:rPr>
          <w:rFonts w:ascii="Times New Roman" w:hAnsi="Times New Roman" w:cs="Times New Roman"/>
          <w:sz w:val="28"/>
          <w:szCs w:val="28"/>
        </w:rPr>
        <w:t>учебных целях) на базе данных материалов не предполагается. Однако если возникает необходимость</w:t>
      </w:r>
      <w:r w:rsidR="00995B14">
        <w:rPr>
          <w:rFonts w:ascii="Times New Roman" w:hAnsi="Times New Roman" w:cs="Times New Roman"/>
          <w:sz w:val="28"/>
          <w:szCs w:val="28"/>
        </w:rPr>
        <w:t xml:space="preserve"> говорить с большой массой молодёжи о музыке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5B14">
        <w:rPr>
          <w:rFonts w:ascii="Times New Roman" w:hAnsi="Times New Roman" w:cs="Times New Roman"/>
          <w:sz w:val="28"/>
          <w:szCs w:val="28"/>
        </w:rPr>
        <w:t xml:space="preserve">на основе статьи «Философия романтизма» (разумеется, дополнив беседу местами из Писания)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95B14">
        <w:rPr>
          <w:rFonts w:ascii="Times New Roman" w:hAnsi="Times New Roman" w:cs="Times New Roman"/>
          <w:sz w:val="28"/>
          <w:szCs w:val="28"/>
        </w:rPr>
        <w:t>осветить такие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95B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как взаи</w:t>
      </w:r>
      <w:r w:rsidR="00995B14">
        <w:rPr>
          <w:rFonts w:ascii="Times New Roman" w:hAnsi="Times New Roman" w:cs="Times New Roman"/>
          <w:sz w:val="28"/>
          <w:szCs w:val="28"/>
        </w:rPr>
        <w:t>мосвязь музыки и мышления эпохи на базе статьи; отражение личности и мировоззрения композитора в его творчестве; отход романтического творчества от христианского учения.</w:t>
      </w:r>
      <w:r w:rsidR="0092240E">
        <w:rPr>
          <w:rFonts w:ascii="Times New Roman" w:hAnsi="Times New Roman" w:cs="Times New Roman"/>
          <w:sz w:val="28"/>
          <w:szCs w:val="28"/>
        </w:rPr>
        <w:t xml:space="preserve"> </w:t>
      </w:r>
      <w:r w:rsidR="0092240E">
        <w:rPr>
          <w:rFonts w:ascii="Times New Roman" w:hAnsi="Times New Roman" w:cs="Times New Roman"/>
          <w:sz w:val="28"/>
          <w:szCs w:val="28"/>
        </w:rPr>
        <w:t>К слову, помимо практической пользы, данные материалы косвенно дадут ответ на вопрос о том, как относиться к классической музыке (в данном случае, на примере конкретно романтизма).</w:t>
      </w:r>
    </w:p>
    <w:p w:rsidR="00E86D59" w:rsidRDefault="00E86D59" w:rsidP="00E86D5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ниже для читателя будут в сжатом виде освежены два раздела подготовленного материала, которые сформируют его дальнейшие действия. </w:t>
      </w:r>
    </w:p>
    <w:p w:rsidR="00E90D47" w:rsidRDefault="00E86D59" w:rsidP="00E86D5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Напомним, что музыкально-исторический обзор имеет место во всех подготовленных материалах, за исключением последней статьи «Философия романтизма». Вначале опишем содержание первого раздела.</w:t>
      </w:r>
    </w:p>
    <w:p w:rsidR="00E90D47" w:rsidRPr="00E86D59" w:rsidRDefault="00E86D59" w:rsidP="00E86D59">
      <w:pPr>
        <w:pStyle w:val="a7"/>
        <w:spacing w:before="100" w:beforeAutospacing="1" w:after="100" w:afterAutospacing="1"/>
        <w:ind w:left="178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86D5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59">
        <w:rPr>
          <w:rFonts w:ascii="Times New Roman" w:hAnsi="Times New Roman" w:cs="Times New Roman"/>
          <w:sz w:val="28"/>
          <w:szCs w:val="28"/>
        </w:rPr>
        <w:t>*</w:t>
      </w:r>
    </w:p>
    <w:p w:rsidR="005D52A3" w:rsidRDefault="000309CA" w:rsidP="005D52A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 пространство </w:t>
      </w:r>
      <w:r w:rsidR="00E86D59">
        <w:rPr>
          <w:rFonts w:ascii="Times New Roman" w:hAnsi="Times New Roman" w:cs="Times New Roman"/>
          <w:sz w:val="28"/>
          <w:szCs w:val="28"/>
        </w:rPr>
        <w:t xml:space="preserve">целого </w:t>
      </w:r>
      <w:r w:rsidR="001C3A36" w:rsidRPr="009C7847">
        <w:rPr>
          <w:rFonts w:ascii="Times New Roman" w:hAnsi="Times New Roman" w:cs="Times New Roman"/>
          <w:sz w:val="28"/>
          <w:szCs w:val="28"/>
        </w:rPr>
        <w:t>XIX</w:t>
      </w:r>
      <w:r w:rsidRPr="009C7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р</w:t>
      </w:r>
      <w:r w:rsidR="005D52A3" w:rsidRPr="009C7847">
        <w:rPr>
          <w:rFonts w:ascii="Times New Roman" w:hAnsi="Times New Roman" w:cs="Times New Roman"/>
          <w:sz w:val="28"/>
          <w:szCs w:val="28"/>
        </w:rPr>
        <w:t>омантизм захватил все сферы культуры</w:t>
      </w:r>
      <w:r>
        <w:rPr>
          <w:rFonts w:ascii="Times New Roman" w:hAnsi="Times New Roman" w:cs="Times New Roman"/>
          <w:sz w:val="28"/>
          <w:szCs w:val="28"/>
        </w:rPr>
        <w:t xml:space="preserve"> своего времени</w:t>
      </w:r>
      <w:r w:rsidR="005D52A3" w:rsidRPr="009C7847">
        <w:rPr>
          <w:rFonts w:ascii="Times New Roman" w:hAnsi="Times New Roman" w:cs="Times New Roman"/>
          <w:sz w:val="28"/>
          <w:szCs w:val="28"/>
        </w:rPr>
        <w:t xml:space="preserve">: литературу, музыку, театр, философию, эстетику, филологию и другие гуманитарные науки, пластические искусства. </w:t>
      </w:r>
      <w:r w:rsidR="006971EA">
        <w:rPr>
          <w:rFonts w:ascii="Times New Roman" w:hAnsi="Times New Roman" w:cs="Times New Roman"/>
          <w:sz w:val="28"/>
          <w:szCs w:val="28"/>
        </w:rPr>
        <w:t xml:space="preserve">Пожалуй, наиболее ярко расцвет искусства отмечен именно в музыке. </w:t>
      </w:r>
      <w:r w:rsidR="00A32569">
        <w:rPr>
          <w:rFonts w:ascii="Times New Roman" w:hAnsi="Times New Roman" w:cs="Times New Roman"/>
          <w:sz w:val="28"/>
          <w:szCs w:val="28"/>
        </w:rPr>
        <w:t>Пика своего развития достигают практически все средства музыкальной выразительности (кроме разве что тембрового колорита, который становится основой производного от романтического языка импрессионизма, и ритма, который был положен в основу авангардного творчества в ХХ столетии).</w:t>
      </w:r>
    </w:p>
    <w:p w:rsidR="00370284" w:rsidRDefault="00A32569" w:rsidP="0037028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569">
        <w:rPr>
          <w:rFonts w:ascii="Times New Roman" w:hAnsi="Times New Roman" w:cs="Times New Roman"/>
          <w:sz w:val="28"/>
          <w:szCs w:val="28"/>
        </w:rPr>
        <w:t>Рассмотрим к</w:t>
      </w:r>
      <w:r w:rsidRPr="00A32569">
        <w:rPr>
          <w:rFonts w:ascii="Times New Roman" w:hAnsi="Times New Roman" w:cs="Times New Roman"/>
          <w:sz w:val="28"/>
          <w:szCs w:val="28"/>
        </w:rPr>
        <w:t>омплекс выразительных средств романтического стиля.</w:t>
      </w:r>
      <w:r w:rsidRPr="009C7847">
        <w:rPr>
          <w:rFonts w:ascii="Times New Roman" w:hAnsi="Times New Roman" w:cs="Times New Roman"/>
          <w:sz w:val="28"/>
          <w:szCs w:val="28"/>
        </w:rPr>
        <w:t xml:space="preserve"> </w:t>
      </w:r>
      <w:r w:rsidR="00370284" w:rsidRPr="009C7847">
        <w:rPr>
          <w:rFonts w:ascii="Times New Roman" w:hAnsi="Times New Roman" w:cs="Times New Roman"/>
          <w:sz w:val="28"/>
          <w:szCs w:val="28"/>
        </w:rPr>
        <w:t xml:space="preserve">Прежде всего – это большая мелодическая выразительность, </w:t>
      </w:r>
      <w:r w:rsidR="00370284">
        <w:rPr>
          <w:rFonts w:ascii="Times New Roman" w:hAnsi="Times New Roman" w:cs="Times New Roman"/>
          <w:sz w:val="28"/>
          <w:szCs w:val="28"/>
        </w:rPr>
        <w:t xml:space="preserve">фактурное </w:t>
      </w:r>
      <w:r w:rsidR="00370284" w:rsidRPr="009C7847">
        <w:rPr>
          <w:rFonts w:ascii="Times New Roman" w:hAnsi="Times New Roman" w:cs="Times New Roman"/>
          <w:sz w:val="28"/>
          <w:szCs w:val="28"/>
        </w:rPr>
        <w:t>изящество, красочное сопоставления мажора и минора.</w:t>
      </w:r>
      <w:r w:rsidR="00370284">
        <w:rPr>
          <w:rFonts w:ascii="Times New Roman" w:hAnsi="Times New Roman" w:cs="Times New Roman"/>
          <w:sz w:val="28"/>
          <w:szCs w:val="28"/>
        </w:rPr>
        <w:t xml:space="preserve"> </w:t>
      </w:r>
      <w:r w:rsidRPr="009C7847">
        <w:rPr>
          <w:rFonts w:ascii="Times New Roman" w:hAnsi="Times New Roman" w:cs="Times New Roman"/>
          <w:sz w:val="28"/>
          <w:szCs w:val="28"/>
        </w:rPr>
        <w:t xml:space="preserve">Основа </w:t>
      </w:r>
      <w:r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9C7847">
        <w:rPr>
          <w:rFonts w:ascii="Times New Roman" w:hAnsi="Times New Roman" w:cs="Times New Roman"/>
          <w:sz w:val="28"/>
          <w:szCs w:val="28"/>
        </w:rPr>
        <w:t>– мелодия, яркая, выразительная и развитая. Источник всей романтическ</w:t>
      </w:r>
      <w:r w:rsidR="00B136F1">
        <w:rPr>
          <w:rFonts w:ascii="Times New Roman" w:hAnsi="Times New Roman" w:cs="Times New Roman"/>
          <w:sz w:val="28"/>
          <w:szCs w:val="28"/>
        </w:rPr>
        <w:t>ой мелодики находится в опере. Инструментальная музыка наполняется мелодичностью –</w:t>
      </w:r>
      <w:r w:rsidR="00370284">
        <w:rPr>
          <w:rFonts w:ascii="Times New Roman" w:hAnsi="Times New Roman" w:cs="Times New Roman"/>
          <w:sz w:val="28"/>
          <w:szCs w:val="28"/>
        </w:rPr>
        <w:t xml:space="preserve"> в литературе немало</w:t>
      </w:r>
      <w:r w:rsidRPr="009C7847">
        <w:rPr>
          <w:rFonts w:ascii="Times New Roman" w:hAnsi="Times New Roman" w:cs="Times New Roman"/>
          <w:sz w:val="28"/>
          <w:szCs w:val="28"/>
        </w:rPr>
        <w:t xml:space="preserve"> примеров «арий» в ин</w:t>
      </w:r>
      <w:r w:rsidR="00B136F1">
        <w:rPr>
          <w:rFonts w:ascii="Times New Roman" w:hAnsi="Times New Roman" w:cs="Times New Roman"/>
          <w:sz w:val="28"/>
          <w:szCs w:val="28"/>
        </w:rPr>
        <w:t>с</w:t>
      </w:r>
      <w:r w:rsidRPr="009C7847">
        <w:rPr>
          <w:rFonts w:ascii="Times New Roman" w:hAnsi="Times New Roman" w:cs="Times New Roman"/>
          <w:sz w:val="28"/>
          <w:szCs w:val="28"/>
        </w:rPr>
        <w:t xml:space="preserve">трументальной музыке. </w:t>
      </w:r>
    </w:p>
    <w:p w:rsidR="00A32569" w:rsidRDefault="00370284" w:rsidP="00A3256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 достигает предельной сложности, хроматизации и зыбкости. У</w:t>
      </w:r>
      <w:r w:rsidR="00A32569" w:rsidRPr="009C7847">
        <w:rPr>
          <w:rFonts w:ascii="Times New Roman" w:hAnsi="Times New Roman" w:cs="Times New Roman"/>
          <w:sz w:val="28"/>
          <w:szCs w:val="28"/>
        </w:rPr>
        <w:t xml:space="preserve"> зр</w:t>
      </w:r>
      <w:r>
        <w:rPr>
          <w:rFonts w:ascii="Times New Roman" w:hAnsi="Times New Roman" w:cs="Times New Roman"/>
          <w:sz w:val="28"/>
          <w:szCs w:val="28"/>
        </w:rPr>
        <w:t>елых и поздних романтиков редко используется тоническое трезвучие</w:t>
      </w:r>
      <w:r w:rsidR="00A32569" w:rsidRPr="009C7847">
        <w:rPr>
          <w:rFonts w:ascii="Times New Roman" w:hAnsi="Times New Roman" w:cs="Times New Roman"/>
          <w:sz w:val="28"/>
          <w:szCs w:val="28"/>
        </w:rPr>
        <w:t xml:space="preserve"> в основном виде, характерны обилие хроматизма, хроматические ниспадающие секвенции.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2569" w:rsidRPr="009C7847">
        <w:rPr>
          <w:rFonts w:ascii="Times New Roman" w:hAnsi="Times New Roman" w:cs="Times New Roman"/>
          <w:sz w:val="28"/>
          <w:szCs w:val="28"/>
        </w:rPr>
        <w:t>Терпкий романтиз</w:t>
      </w:r>
      <w:r w:rsidR="00A32569" w:rsidRPr="009C7847">
        <w:rPr>
          <w:rFonts w:ascii="Times New Roman" w:hAnsi="Times New Roman" w:cs="Times New Roman"/>
          <w:sz w:val="28"/>
          <w:szCs w:val="28"/>
        </w:rPr>
        <w:softHyphen/>
        <w:t>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2569" w:rsidRPr="009C78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более чем точная </w:t>
      </w:r>
      <w:r w:rsidR="00A32569" w:rsidRPr="009C7847">
        <w:rPr>
          <w:rFonts w:ascii="Times New Roman" w:hAnsi="Times New Roman" w:cs="Times New Roman"/>
          <w:sz w:val="28"/>
          <w:szCs w:val="28"/>
        </w:rPr>
        <w:t>фраза по отношению к гармонии позднего романтизма.</w:t>
      </w:r>
    </w:p>
    <w:p w:rsidR="0042756F" w:rsidRDefault="00AD1780" w:rsidP="0042756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Ритмический аспект отмечен опорой</w:t>
      </w:r>
      <w:r w:rsidRPr="009C7847">
        <w:rPr>
          <w:rFonts w:ascii="Times New Roman" w:hAnsi="Times New Roman" w:cs="Times New Roman"/>
          <w:sz w:val="28"/>
          <w:szCs w:val="28"/>
        </w:rPr>
        <w:t xml:space="preserve"> на ритмы вальса и</w:t>
      </w:r>
      <w:r>
        <w:rPr>
          <w:rFonts w:ascii="Times New Roman" w:hAnsi="Times New Roman" w:cs="Times New Roman"/>
          <w:sz w:val="28"/>
          <w:szCs w:val="28"/>
        </w:rPr>
        <w:t xml:space="preserve"> марша, которые переходят </w:t>
      </w:r>
      <w:r w:rsidRPr="009C7847">
        <w:rPr>
          <w:rFonts w:ascii="Times New Roman" w:hAnsi="Times New Roman" w:cs="Times New Roman"/>
          <w:sz w:val="28"/>
          <w:szCs w:val="28"/>
        </w:rPr>
        <w:t>из инст</w:t>
      </w:r>
      <w:r>
        <w:rPr>
          <w:rFonts w:ascii="Times New Roman" w:hAnsi="Times New Roman" w:cs="Times New Roman"/>
          <w:sz w:val="28"/>
          <w:szCs w:val="28"/>
        </w:rPr>
        <w:t>рументальной музыки в вокальную</w:t>
      </w:r>
      <w:r w:rsidR="000C3325">
        <w:rPr>
          <w:rFonts w:ascii="Times New Roman" w:hAnsi="Times New Roman" w:cs="Times New Roman"/>
          <w:sz w:val="28"/>
          <w:szCs w:val="28"/>
        </w:rPr>
        <w:t xml:space="preserve"> (в русской музыке появляются «вальсовые» и «маршевые» романсы, баллады). </w:t>
      </w:r>
      <w:r w:rsidR="000C3325" w:rsidRPr="009C7847">
        <w:rPr>
          <w:rFonts w:ascii="Times New Roman" w:hAnsi="Times New Roman" w:cs="Times New Roman"/>
          <w:sz w:val="28"/>
          <w:szCs w:val="28"/>
        </w:rPr>
        <w:t xml:space="preserve">В высшей степени характерен для музыкального романтизма интерес к народному творчеству. </w:t>
      </w:r>
      <w:r w:rsidR="000C3325">
        <w:rPr>
          <w:rFonts w:ascii="Times New Roman" w:hAnsi="Times New Roman" w:cs="Times New Roman"/>
          <w:sz w:val="28"/>
          <w:szCs w:val="28"/>
        </w:rPr>
        <w:t>М</w:t>
      </w:r>
      <w:r w:rsidR="000C3325" w:rsidRPr="009C7847">
        <w:rPr>
          <w:rFonts w:ascii="Times New Roman" w:hAnsi="Times New Roman" w:cs="Times New Roman"/>
          <w:sz w:val="28"/>
          <w:szCs w:val="28"/>
        </w:rPr>
        <w:t>узыканты широко обращались к национальному фольклору – народным песням, балладам, эпосу. Воплощая образы национальной литературы, истории, родной природы, они опирались на интонации и ритмы национального фольклора, возрождали старинные диатонические лады. </w:t>
      </w:r>
    </w:p>
    <w:p w:rsidR="0042756F" w:rsidRDefault="006971EA" w:rsidP="0042756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предыдущей эпохи, отмеченной лаконичным, сдержанным, сбалансированным и гармоничным творчеством венских классиков, романтизм, по мере своего разви</w:t>
      </w:r>
      <w:r w:rsidR="0042756F">
        <w:rPr>
          <w:rFonts w:ascii="Times New Roman" w:hAnsi="Times New Roman" w:cs="Times New Roman"/>
          <w:sz w:val="28"/>
          <w:szCs w:val="28"/>
        </w:rPr>
        <w:t>тия, всё более отодвигался</w:t>
      </w:r>
      <w:r>
        <w:rPr>
          <w:rFonts w:ascii="Times New Roman" w:hAnsi="Times New Roman" w:cs="Times New Roman"/>
          <w:sz w:val="28"/>
          <w:szCs w:val="28"/>
        </w:rPr>
        <w:t xml:space="preserve"> в сторону пышности, грандиозности, яркости, красочности и т.п. Исполнительская техника отмече</w:t>
      </w:r>
      <w:r w:rsidR="00FE6669">
        <w:rPr>
          <w:rFonts w:ascii="Times New Roman" w:hAnsi="Times New Roman" w:cs="Times New Roman"/>
          <w:sz w:val="28"/>
          <w:szCs w:val="28"/>
        </w:rPr>
        <w:t>на предельной виртуозностью и им</w:t>
      </w:r>
      <w:r>
        <w:rPr>
          <w:rFonts w:ascii="Times New Roman" w:hAnsi="Times New Roman" w:cs="Times New Roman"/>
          <w:sz w:val="28"/>
          <w:szCs w:val="28"/>
        </w:rPr>
        <w:t xml:space="preserve">провизированием, сюжеты </w:t>
      </w:r>
      <w:r>
        <w:rPr>
          <w:rFonts w:ascii="Times New Roman" w:hAnsi="Times New Roman" w:cs="Times New Roman"/>
          <w:sz w:val="28"/>
          <w:szCs w:val="28"/>
        </w:rPr>
        <w:lastRenderedPageBreak/>
        <w:t>– причудливостью, странность</w:t>
      </w:r>
      <w:r w:rsidR="00FE6669">
        <w:rPr>
          <w:rFonts w:ascii="Times New Roman" w:hAnsi="Times New Roman" w:cs="Times New Roman"/>
          <w:sz w:val="28"/>
          <w:szCs w:val="28"/>
        </w:rPr>
        <w:t>ю, порой даже пугающей</w:t>
      </w:r>
      <w:r w:rsidR="00D53DC2">
        <w:rPr>
          <w:rFonts w:ascii="Times New Roman" w:hAnsi="Times New Roman" w:cs="Times New Roman"/>
          <w:sz w:val="28"/>
          <w:szCs w:val="28"/>
        </w:rPr>
        <w:t xml:space="preserve"> (сказка, фантастика, мистика); личность композитора и исполнителя-виртуоза становится предметов общественного интереса и даже поклонения. </w:t>
      </w:r>
    </w:p>
    <w:p w:rsidR="00D53DC2" w:rsidRPr="009C7847" w:rsidRDefault="0042756F" w:rsidP="0042756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классицизма музыкальные жанры и исполнительский процесс подразумевали преимущественно камерную обстановку, атмосферу дворцового «быта». </w:t>
      </w:r>
      <w:r w:rsidR="00D53DC2" w:rsidRPr="009C7847">
        <w:rPr>
          <w:rFonts w:ascii="Times New Roman" w:hAnsi="Times New Roman" w:cs="Times New Roman"/>
          <w:sz w:val="28"/>
          <w:szCs w:val="28"/>
        </w:rPr>
        <w:t xml:space="preserve">В XIX веке ситуация меняется: большие концертные залы, привлечение широкой и разнородной публики, яркая драматургическая конфликтность сочинений – всё это </w:t>
      </w:r>
      <w:r>
        <w:rPr>
          <w:rFonts w:ascii="Times New Roman" w:hAnsi="Times New Roman" w:cs="Times New Roman"/>
          <w:sz w:val="28"/>
          <w:szCs w:val="28"/>
        </w:rPr>
        <w:t>требует</w:t>
      </w:r>
      <w:r w:rsidR="00D53DC2" w:rsidRPr="009C7847">
        <w:rPr>
          <w:rFonts w:ascii="Times New Roman" w:hAnsi="Times New Roman" w:cs="Times New Roman"/>
          <w:sz w:val="28"/>
          <w:szCs w:val="28"/>
        </w:rPr>
        <w:t xml:space="preserve"> иных красок, динамической насыщенности, расширения экспрессивных возможностей инструментов.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3DC2" w:rsidRPr="009C7847">
        <w:rPr>
          <w:rFonts w:ascii="Times New Roman" w:hAnsi="Times New Roman" w:cs="Times New Roman"/>
          <w:sz w:val="28"/>
          <w:szCs w:val="28"/>
        </w:rPr>
        <w:t xml:space="preserve">же в начале века </w:t>
      </w:r>
      <w:r>
        <w:rPr>
          <w:rFonts w:ascii="Times New Roman" w:hAnsi="Times New Roman" w:cs="Times New Roman"/>
          <w:sz w:val="28"/>
          <w:szCs w:val="28"/>
        </w:rPr>
        <w:t xml:space="preserve">совершенствуются и </w:t>
      </w:r>
      <w:r w:rsidR="00D53DC2" w:rsidRPr="009C7847">
        <w:rPr>
          <w:rFonts w:ascii="Times New Roman" w:hAnsi="Times New Roman" w:cs="Times New Roman"/>
          <w:sz w:val="28"/>
          <w:szCs w:val="28"/>
        </w:rPr>
        <w:t>создают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53DC2" w:rsidRPr="009C7847">
        <w:rPr>
          <w:rFonts w:ascii="Times New Roman" w:hAnsi="Times New Roman" w:cs="Times New Roman"/>
          <w:sz w:val="28"/>
          <w:szCs w:val="28"/>
        </w:rPr>
        <w:t xml:space="preserve"> принципиально новые инструменты, которых ранее не существовало. В особенности это коснулось духовых, в семействе которых трансформации были наиболее радикальны. </w:t>
      </w:r>
    </w:p>
    <w:p w:rsidR="00BE2A10" w:rsidRDefault="00D53DC2" w:rsidP="00BE2A1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 xml:space="preserve">В XIX веке полный состав оркестра становится нормой, более того – с течением времени он расширяется и дополняется. </w:t>
      </w:r>
      <w:r w:rsidR="00DC758B">
        <w:rPr>
          <w:rFonts w:ascii="Times New Roman" w:hAnsi="Times New Roman" w:cs="Times New Roman"/>
          <w:sz w:val="28"/>
          <w:szCs w:val="28"/>
        </w:rPr>
        <w:t>Д</w:t>
      </w:r>
      <w:r w:rsidRPr="009C7847">
        <w:rPr>
          <w:rFonts w:ascii="Times New Roman" w:hAnsi="Times New Roman" w:cs="Times New Roman"/>
          <w:sz w:val="28"/>
          <w:szCs w:val="28"/>
        </w:rPr>
        <w:t>войной состав оркестра</w:t>
      </w:r>
      <w:r w:rsidR="00DC758B">
        <w:rPr>
          <w:rFonts w:ascii="Times New Roman" w:hAnsi="Times New Roman" w:cs="Times New Roman"/>
          <w:sz w:val="28"/>
          <w:szCs w:val="28"/>
        </w:rPr>
        <w:t xml:space="preserve"> (с парным </w:t>
      </w:r>
      <w:r w:rsidR="006249A6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DC758B">
        <w:rPr>
          <w:rFonts w:ascii="Times New Roman" w:hAnsi="Times New Roman" w:cs="Times New Roman"/>
          <w:sz w:val="28"/>
          <w:szCs w:val="28"/>
        </w:rPr>
        <w:t>каждого духового инструмента)</w:t>
      </w:r>
      <w:r w:rsidRPr="009C7847">
        <w:rPr>
          <w:rFonts w:ascii="Times New Roman" w:hAnsi="Times New Roman" w:cs="Times New Roman"/>
          <w:sz w:val="28"/>
          <w:szCs w:val="28"/>
        </w:rPr>
        <w:t xml:space="preserve">, </w:t>
      </w:r>
      <w:r w:rsidR="00DC758B">
        <w:rPr>
          <w:rFonts w:ascii="Times New Roman" w:hAnsi="Times New Roman" w:cs="Times New Roman"/>
          <w:sz w:val="28"/>
          <w:szCs w:val="28"/>
        </w:rPr>
        <w:t>становится стандартным для романтиков</w:t>
      </w:r>
      <w:r w:rsidR="00403DF1">
        <w:rPr>
          <w:rFonts w:ascii="Times New Roman" w:hAnsi="Times New Roman" w:cs="Times New Roman"/>
          <w:sz w:val="28"/>
          <w:szCs w:val="28"/>
        </w:rPr>
        <w:t xml:space="preserve">; однако нередко </w:t>
      </w:r>
      <w:r w:rsidR="006249A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03DF1">
        <w:rPr>
          <w:rFonts w:ascii="Times New Roman" w:hAnsi="Times New Roman" w:cs="Times New Roman"/>
          <w:sz w:val="28"/>
          <w:szCs w:val="28"/>
        </w:rPr>
        <w:t>тяготеет к тройному</w:t>
      </w:r>
      <w:r w:rsidRPr="009C7847">
        <w:rPr>
          <w:rFonts w:ascii="Times New Roman" w:hAnsi="Times New Roman" w:cs="Times New Roman"/>
          <w:sz w:val="28"/>
          <w:szCs w:val="28"/>
        </w:rPr>
        <w:t>. </w:t>
      </w:r>
      <w:r w:rsidR="00DC758B">
        <w:rPr>
          <w:rFonts w:ascii="Times New Roman" w:hAnsi="Times New Roman" w:cs="Times New Roman"/>
          <w:sz w:val="28"/>
          <w:szCs w:val="28"/>
        </w:rPr>
        <w:t xml:space="preserve"> </w:t>
      </w:r>
      <w:r w:rsidRPr="009C7847">
        <w:rPr>
          <w:rFonts w:ascii="Times New Roman" w:hAnsi="Times New Roman" w:cs="Times New Roman"/>
          <w:sz w:val="28"/>
          <w:szCs w:val="28"/>
        </w:rPr>
        <w:t xml:space="preserve">Добавим сюда </w:t>
      </w:r>
      <w:r w:rsidR="00DC758B">
        <w:rPr>
          <w:rFonts w:ascii="Times New Roman" w:hAnsi="Times New Roman" w:cs="Times New Roman"/>
          <w:sz w:val="28"/>
          <w:szCs w:val="28"/>
        </w:rPr>
        <w:t xml:space="preserve">расширенную группу ударных – </w:t>
      </w:r>
      <w:r w:rsidRPr="009C7847">
        <w:rPr>
          <w:rFonts w:ascii="Times New Roman" w:hAnsi="Times New Roman" w:cs="Times New Roman"/>
          <w:sz w:val="28"/>
          <w:szCs w:val="28"/>
        </w:rPr>
        <w:t>и получим полнозвучный, многокрасочный, бесконечно разнообразный оркестр, которому доступны шелест и гром, тончайшая лирика и м</w:t>
      </w:r>
      <w:r w:rsidR="00D44223">
        <w:rPr>
          <w:rFonts w:ascii="Times New Roman" w:hAnsi="Times New Roman" w:cs="Times New Roman"/>
          <w:sz w:val="28"/>
          <w:szCs w:val="28"/>
        </w:rPr>
        <w:t>рачная трагедия, сказка и эпос. Небывалое</w:t>
      </w:r>
      <w:r w:rsidR="00BA19F8" w:rsidRPr="009C7847">
        <w:rPr>
          <w:rFonts w:ascii="Times New Roman" w:hAnsi="Times New Roman" w:cs="Times New Roman"/>
          <w:sz w:val="28"/>
          <w:szCs w:val="28"/>
        </w:rPr>
        <w:t xml:space="preserve"> богатство красок, заключённых в обновленных и новых инструментах, во всём великолепии засверкало в оркестровых партитурах XIX века, поражая бесконечным разнообразием тембров и звучностей.</w:t>
      </w:r>
    </w:p>
    <w:p w:rsidR="00D53DC2" w:rsidRDefault="00D53DC2" w:rsidP="00BA19F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 xml:space="preserve">Фортепиано </w:t>
      </w:r>
      <w:r w:rsidR="00BE2A1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C7847">
        <w:rPr>
          <w:rFonts w:ascii="Times New Roman" w:hAnsi="Times New Roman" w:cs="Times New Roman"/>
          <w:sz w:val="28"/>
          <w:szCs w:val="28"/>
        </w:rPr>
        <w:t xml:space="preserve">интенсивно приспосабливалось к новым требованиям, и уже к середине столетия великие </w:t>
      </w:r>
      <w:r w:rsidR="00BE2A10">
        <w:rPr>
          <w:rFonts w:ascii="Times New Roman" w:hAnsi="Times New Roman" w:cs="Times New Roman"/>
          <w:sz w:val="28"/>
          <w:szCs w:val="28"/>
        </w:rPr>
        <w:t>пианисты-</w:t>
      </w:r>
      <w:r w:rsidRPr="009C7847">
        <w:rPr>
          <w:rFonts w:ascii="Times New Roman" w:hAnsi="Times New Roman" w:cs="Times New Roman"/>
          <w:sz w:val="28"/>
          <w:szCs w:val="28"/>
        </w:rPr>
        <w:t>виртуозы приводили в трепет слушателей энергией, силой звука и выразительностью обновленного рояля. Происходит расцвет исполнительского искусства –</w:t>
      </w:r>
      <w:r w:rsidR="005D1F92">
        <w:rPr>
          <w:rFonts w:ascii="Times New Roman" w:hAnsi="Times New Roman" w:cs="Times New Roman"/>
          <w:sz w:val="28"/>
          <w:szCs w:val="28"/>
        </w:rPr>
        <w:t xml:space="preserve"> </w:t>
      </w:r>
      <w:r w:rsidRPr="009C7847">
        <w:rPr>
          <w:rFonts w:ascii="Times New Roman" w:hAnsi="Times New Roman" w:cs="Times New Roman"/>
          <w:sz w:val="28"/>
          <w:szCs w:val="28"/>
        </w:rPr>
        <w:t xml:space="preserve">для фортепиано стало возможным всё. </w:t>
      </w:r>
      <w:r w:rsidR="00BA19F8">
        <w:rPr>
          <w:rFonts w:ascii="Times New Roman" w:hAnsi="Times New Roman" w:cs="Times New Roman"/>
          <w:sz w:val="28"/>
          <w:szCs w:val="28"/>
        </w:rPr>
        <w:t>А солисты-виртуозы, подобные Паганини, получили в своё</w:t>
      </w:r>
      <w:r w:rsidRPr="009C7847">
        <w:rPr>
          <w:rFonts w:ascii="Times New Roman" w:hAnsi="Times New Roman" w:cs="Times New Roman"/>
          <w:sz w:val="28"/>
          <w:szCs w:val="28"/>
        </w:rPr>
        <w:t xml:space="preserve"> распоряжение небывалые возможности воздействия на публику, становясь подлинными кумирами тысячных залов.</w:t>
      </w:r>
    </w:p>
    <w:p w:rsidR="00D53DC2" w:rsidRDefault="00BA19F8" w:rsidP="00566A6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результат расцвета инструментальной музыки и жанров, огромной востребованности исполнительского искусства, формируются принципы концертности и концертирования. </w:t>
      </w:r>
      <w:r w:rsidR="00D53DC2">
        <w:rPr>
          <w:rFonts w:ascii="Times New Roman" w:hAnsi="Times New Roman" w:cs="Times New Roman"/>
          <w:sz w:val="28"/>
          <w:szCs w:val="28"/>
        </w:rPr>
        <w:t xml:space="preserve">Термин «концертность» появился в музыковедческой литературе во второй половине </w:t>
      </w:r>
      <w:r w:rsidR="00D53D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53DC2" w:rsidRPr="007735E9">
        <w:rPr>
          <w:rFonts w:ascii="Times New Roman" w:hAnsi="Times New Roman" w:cs="Times New Roman"/>
          <w:sz w:val="28"/>
          <w:szCs w:val="28"/>
        </w:rPr>
        <w:t xml:space="preserve"> </w:t>
      </w:r>
      <w:r w:rsidR="00566A6F">
        <w:rPr>
          <w:rFonts w:ascii="Times New Roman" w:hAnsi="Times New Roman" w:cs="Times New Roman"/>
          <w:sz w:val="28"/>
          <w:szCs w:val="28"/>
        </w:rPr>
        <w:t>века – в эпоху</w:t>
      </w:r>
      <w:r w:rsidR="00D53DC2">
        <w:rPr>
          <w:rFonts w:ascii="Times New Roman" w:hAnsi="Times New Roman" w:cs="Times New Roman"/>
          <w:sz w:val="28"/>
          <w:szCs w:val="28"/>
        </w:rPr>
        <w:t xml:space="preserve"> расцвета инструментального исполнительства, бурного развития инструментальной техники. Исполнительское искусство и мастерство оказывало огромное воздействие и на композиторскую фантазию, и на художественное творчество. Такие характеристики звучания (и оркестрового, и сольного), как массивная звучность, яркость, виртуозность, блестящее импровизирование, красочность изложения, техническое и фактурное </w:t>
      </w:r>
      <w:r w:rsidR="00D53DC2"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="004445A3">
        <w:rPr>
          <w:rFonts w:ascii="Times New Roman" w:hAnsi="Times New Roman" w:cs="Times New Roman"/>
          <w:sz w:val="28"/>
          <w:szCs w:val="28"/>
        </w:rPr>
        <w:t xml:space="preserve">, </w:t>
      </w:r>
      <w:r w:rsidR="004445A3">
        <w:rPr>
          <w:rFonts w:ascii="Times New Roman" w:hAnsi="Times New Roman" w:cs="Times New Roman"/>
          <w:sz w:val="28"/>
          <w:szCs w:val="28"/>
        </w:rPr>
        <w:t>захватывающее внимание слушателя</w:t>
      </w:r>
      <w:r w:rsidR="00D53DC2">
        <w:rPr>
          <w:rFonts w:ascii="Times New Roman" w:hAnsi="Times New Roman" w:cs="Times New Roman"/>
          <w:sz w:val="28"/>
          <w:szCs w:val="28"/>
        </w:rPr>
        <w:t xml:space="preserve"> – всё это со временем стали трактовать как принцип концертности.</w:t>
      </w:r>
    </w:p>
    <w:p w:rsidR="000154E1" w:rsidRDefault="00D53DC2" w:rsidP="000154E1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Ситуация в итоге сложилась так, что избыток технического элемента грозил превратиться в самоцель в процессе творчества, или заслонить собой содержательную сторону, смысл при исполнении произведения. Неудивительно, что отношение к  концертности  у  передовых музыкальных критиков той поры было отрицательное, особенно если учесть распространённость в концертной практике мал</w:t>
      </w:r>
      <w:r w:rsidR="00566A6F">
        <w:rPr>
          <w:rFonts w:ascii="Times New Roman" w:hAnsi="Times New Roman" w:cs="Times New Roman"/>
          <w:sz w:val="28"/>
          <w:szCs w:val="28"/>
        </w:rPr>
        <w:t>осодержательных виртуозных пьес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049">
        <w:rPr>
          <w:rFonts w:ascii="Times New Roman" w:hAnsi="Times New Roman" w:cs="Times New Roman"/>
          <w:sz w:val="28"/>
          <w:szCs w:val="28"/>
        </w:rPr>
        <w:t xml:space="preserve"> Вне всякого сомнения, принцип концертности неуместен в богослужебной практике, где музыка, в отличие от мирского блеска, должна взывать к духу, пробуждая чувство молитвенного смирения, успокаивать и умиротворять израненные в духовной битве сердца. </w:t>
      </w:r>
    </w:p>
    <w:p w:rsidR="00D53DC2" w:rsidRPr="009C7847" w:rsidRDefault="000154E1" w:rsidP="000154E1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и композиторы романтизма также обращались  к лаконичным лирическим жанрам и малым формам – правда, выражая посредством их своё личное отрицательное отношение к жизни, опустошённость</w:t>
      </w:r>
      <w:r w:rsidR="002B3D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Однако, це</w:t>
      </w:r>
      <w:r w:rsidR="00D53DC2" w:rsidRPr="009C7847">
        <w:rPr>
          <w:rFonts w:ascii="Times New Roman" w:hAnsi="Times New Roman" w:cs="Times New Roman"/>
          <w:sz w:val="28"/>
          <w:szCs w:val="28"/>
        </w:rPr>
        <w:t xml:space="preserve">нтральное место в </w:t>
      </w:r>
      <w:r w:rsidR="002B3D2E">
        <w:rPr>
          <w:rFonts w:ascii="Times New Roman" w:hAnsi="Times New Roman" w:cs="Times New Roman"/>
          <w:sz w:val="28"/>
          <w:szCs w:val="28"/>
        </w:rPr>
        <w:t xml:space="preserve">романтическом </w:t>
      </w:r>
      <w:r w:rsidR="00D53DC2" w:rsidRPr="009C7847">
        <w:rPr>
          <w:rFonts w:ascii="Times New Roman" w:hAnsi="Times New Roman" w:cs="Times New Roman"/>
          <w:sz w:val="28"/>
          <w:szCs w:val="28"/>
        </w:rPr>
        <w:t>творчестве, разнообразном по жанрам, прина</w:t>
      </w:r>
      <w:r w:rsidR="002B3D2E">
        <w:rPr>
          <w:rFonts w:ascii="Times New Roman" w:hAnsi="Times New Roman" w:cs="Times New Roman"/>
          <w:sz w:val="28"/>
          <w:szCs w:val="28"/>
        </w:rPr>
        <w:t>длежит опере. Этот жанр давал композиторам</w:t>
      </w:r>
      <w:r w:rsidR="00D53DC2" w:rsidRPr="009C7847">
        <w:rPr>
          <w:rFonts w:ascii="Times New Roman" w:hAnsi="Times New Roman" w:cs="Times New Roman"/>
          <w:sz w:val="28"/>
          <w:szCs w:val="28"/>
        </w:rPr>
        <w:t xml:space="preserve"> возможность продемонстрировать остроту психологического анализа в </w:t>
      </w:r>
      <w:r>
        <w:rPr>
          <w:rFonts w:ascii="Times New Roman" w:hAnsi="Times New Roman" w:cs="Times New Roman"/>
          <w:sz w:val="28"/>
          <w:szCs w:val="28"/>
        </w:rPr>
        <w:t xml:space="preserve">изображении </w:t>
      </w:r>
      <w:r w:rsidR="00D53DC2" w:rsidRPr="009C7847">
        <w:rPr>
          <w:rFonts w:ascii="Times New Roman" w:hAnsi="Times New Roman" w:cs="Times New Roman"/>
          <w:sz w:val="28"/>
          <w:szCs w:val="28"/>
        </w:rPr>
        <w:t xml:space="preserve">человеческих чувств и поступков. </w:t>
      </w:r>
    </w:p>
    <w:p w:rsidR="00AA460D" w:rsidRDefault="00BA4C0E" w:rsidP="00AA460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всеобщего разочарования</w:t>
      </w:r>
      <w:r w:rsidR="00D53DC2" w:rsidRPr="009C7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3DC2" w:rsidRPr="009C7847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 </w:t>
      </w:r>
      <w:r w:rsidR="00D53DC2" w:rsidRPr="009C7847">
        <w:rPr>
          <w:rFonts w:ascii="Times New Roman" w:hAnsi="Times New Roman" w:cs="Times New Roman"/>
          <w:sz w:val="28"/>
          <w:szCs w:val="28"/>
        </w:rPr>
        <w:t xml:space="preserve">в человеке, авторы старались всё-таки показать своего героя, даже падшего, в положительном свете. Эти новые веяния в искусстве, когда даже пороки возводились в добродетели, оказали решающее влияние на появление лирической оперы. Главные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D53DC2" w:rsidRPr="009C7847">
        <w:rPr>
          <w:rFonts w:ascii="Times New Roman" w:hAnsi="Times New Roman" w:cs="Times New Roman"/>
          <w:sz w:val="28"/>
          <w:szCs w:val="28"/>
        </w:rPr>
        <w:t xml:space="preserve">герои (обычно противоречивые и неоднозначные по своей натуре) наделены чертами простых людей. Передача внутреннего мира героев оперы – эмоционально захватывающая и ярко индивидуальная, ещё больше притягивала внимание публики. Романтическая опера для своего время была своего рода аналогом современного кино. </w:t>
      </w:r>
    </w:p>
    <w:p w:rsidR="00D53DC2" w:rsidRPr="009C7847" w:rsidRDefault="00D53DC2" w:rsidP="00AA460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 xml:space="preserve">Итак, </w:t>
      </w:r>
      <w:r w:rsidR="00AA460D">
        <w:rPr>
          <w:rFonts w:ascii="Times New Roman" w:hAnsi="Times New Roman" w:cs="Times New Roman"/>
          <w:sz w:val="28"/>
          <w:szCs w:val="28"/>
        </w:rPr>
        <w:t xml:space="preserve">в завершении обзора первого раздела </w:t>
      </w:r>
      <w:r w:rsidRPr="009C7847">
        <w:rPr>
          <w:rFonts w:ascii="Times New Roman" w:hAnsi="Times New Roman" w:cs="Times New Roman"/>
          <w:sz w:val="28"/>
          <w:szCs w:val="28"/>
        </w:rPr>
        <w:t xml:space="preserve">вкратце закрепим основные признаки и тенденции </w:t>
      </w:r>
      <w:r w:rsidR="00BA4C0E">
        <w:rPr>
          <w:rFonts w:ascii="Times New Roman" w:hAnsi="Times New Roman" w:cs="Times New Roman"/>
          <w:sz w:val="28"/>
          <w:szCs w:val="28"/>
        </w:rPr>
        <w:t xml:space="preserve">музыкального творчества </w:t>
      </w:r>
      <w:r w:rsidRPr="009C784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A4C0E">
        <w:rPr>
          <w:rFonts w:ascii="Times New Roman" w:hAnsi="Times New Roman" w:cs="Times New Roman"/>
          <w:sz w:val="28"/>
          <w:szCs w:val="28"/>
        </w:rPr>
        <w:t xml:space="preserve"> столетия</w:t>
      </w:r>
      <w:r w:rsidRPr="009C7847">
        <w:rPr>
          <w:rFonts w:ascii="Times New Roman" w:hAnsi="Times New Roman" w:cs="Times New Roman"/>
          <w:sz w:val="28"/>
          <w:szCs w:val="28"/>
        </w:rPr>
        <w:t>:</w:t>
      </w:r>
    </w:p>
    <w:p w:rsidR="00D53DC2" w:rsidRPr="009C7847" w:rsidRDefault="00D53DC2" w:rsidP="00BA4C0E">
      <w:pPr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C2" w:rsidRPr="009C7847" w:rsidRDefault="00D53DC2" w:rsidP="00AA460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>-  Развитие гармони</w:t>
      </w:r>
      <w:r w:rsidR="00AA460D">
        <w:rPr>
          <w:rFonts w:ascii="Times New Roman" w:hAnsi="Times New Roman" w:cs="Times New Roman"/>
          <w:sz w:val="28"/>
          <w:szCs w:val="28"/>
        </w:rPr>
        <w:t>и до предела её возможностей (п</w:t>
      </w:r>
      <w:r w:rsidRPr="009C7847">
        <w:rPr>
          <w:rFonts w:ascii="Times New Roman" w:hAnsi="Times New Roman" w:cs="Times New Roman"/>
          <w:sz w:val="28"/>
          <w:szCs w:val="28"/>
        </w:rPr>
        <w:t>редпочтение с</w:t>
      </w:r>
      <w:r w:rsidR="00AA460D">
        <w:rPr>
          <w:rFonts w:ascii="Times New Roman" w:hAnsi="Times New Roman" w:cs="Times New Roman"/>
          <w:sz w:val="28"/>
          <w:szCs w:val="28"/>
        </w:rPr>
        <w:t>ептаккордам и нонаккордам, в противовес трезвучию</w:t>
      </w:r>
      <w:r w:rsidRPr="009C7847">
        <w:rPr>
          <w:rFonts w:ascii="Times New Roman" w:hAnsi="Times New Roman" w:cs="Times New Roman"/>
          <w:sz w:val="28"/>
          <w:szCs w:val="28"/>
        </w:rPr>
        <w:t>;</w:t>
      </w:r>
      <w:r w:rsidR="00AA460D">
        <w:rPr>
          <w:rFonts w:ascii="Times New Roman" w:hAnsi="Times New Roman" w:cs="Times New Roman"/>
          <w:sz w:val="28"/>
          <w:szCs w:val="28"/>
        </w:rPr>
        <w:t xml:space="preserve"> о</w:t>
      </w:r>
      <w:r w:rsidRPr="009C7847">
        <w:rPr>
          <w:rFonts w:ascii="Times New Roman" w:hAnsi="Times New Roman" w:cs="Times New Roman"/>
          <w:sz w:val="28"/>
          <w:szCs w:val="28"/>
        </w:rPr>
        <w:t>билие альтерации и хроматизма, неразрешённых диссонансов, что создаёт напряжение;</w:t>
      </w:r>
      <w:r w:rsidR="00AA460D">
        <w:rPr>
          <w:rFonts w:ascii="Times New Roman" w:hAnsi="Times New Roman" w:cs="Times New Roman"/>
          <w:sz w:val="28"/>
          <w:szCs w:val="28"/>
        </w:rPr>
        <w:t xml:space="preserve"> к</w:t>
      </w:r>
      <w:r w:rsidRPr="009C7847">
        <w:rPr>
          <w:rFonts w:ascii="Times New Roman" w:hAnsi="Times New Roman" w:cs="Times New Roman"/>
          <w:sz w:val="28"/>
          <w:szCs w:val="28"/>
        </w:rPr>
        <w:t>аденции с обилием хроматизмов и вводных тонов</w:t>
      </w:r>
      <w:r w:rsidR="00AA460D">
        <w:rPr>
          <w:rFonts w:ascii="Times New Roman" w:hAnsi="Times New Roman" w:cs="Times New Roman"/>
          <w:sz w:val="28"/>
          <w:szCs w:val="28"/>
        </w:rPr>
        <w:t>)</w:t>
      </w:r>
      <w:r w:rsidRPr="009C7847">
        <w:rPr>
          <w:rFonts w:ascii="Times New Roman" w:hAnsi="Times New Roman" w:cs="Times New Roman"/>
          <w:sz w:val="28"/>
          <w:szCs w:val="28"/>
        </w:rPr>
        <w:t>;</w:t>
      </w:r>
    </w:p>
    <w:p w:rsidR="00D53DC2" w:rsidRPr="009C7847" w:rsidRDefault="00D53DC2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>-    Любование гармонией, которое обусловило замедленный темп;</w:t>
      </w:r>
    </w:p>
    <w:p w:rsidR="00D53DC2" w:rsidRPr="009C7847" w:rsidRDefault="00D53DC2" w:rsidP="00AA460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>- Общая хроматизация, сопоставление аккордов и тональность, модуляционность – для красочного эффекта (фонизма), а не как соотношение элементов в процессе развития;</w:t>
      </w:r>
    </w:p>
    <w:p w:rsidR="00D53DC2" w:rsidRPr="009C7847" w:rsidRDefault="00E6603C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Яркий мелодизм, о</w:t>
      </w:r>
      <w:r w:rsidR="00D53DC2" w:rsidRPr="009C7847">
        <w:rPr>
          <w:rFonts w:ascii="Times New Roman" w:hAnsi="Times New Roman" w:cs="Times New Roman"/>
          <w:sz w:val="28"/>
          <w:szCs w:val="28"/>
        </w:rPr>
        <w:t xml:space="preserve">собая роль мелодического голосоведения (по звукам септаккордов, тритонов и т.п.); модуляция через </w:t>
      </w:r>
      <w:r>
        <w:rPr>
          <w:rFonts w:ascii="Times New Roman" w:hAnsi="Times New Roman" w:cs="Times New Roman"/>
          <w:sz w:val="28"/>
          <w:szCs w:val="28"/>
        </w:rPr>
        <w:t xml:space="preserve">хроматизированную </w:t>
      </w:r>
      <w:r w:rsidR="00D53DC2" w:rsidRPr="009C7847">
        <w:rPr>
          <w:rFonts w:ascii="Times New Roman" w:hAnsi="Times New Roman" w:cs="Times New Roman"/>
          <w:sz w:val="28"/>
          <w:szCs w:val="28"/>
        </w:rPr>
        <w:t>мелодическую линию;</w:t>
      </w:r>
    </w:p>
    <w:p w:rsidR="00D53DC2" w:rsidRPr="009C7847" w:rsidRDefault="00D53DC2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>-   Длительное движение в процессе развития, «бесконечные» мелодии, оттяжка кульминации (томление).</w:t>
      </w:r>
    </w:p>
    <w:p w:rsidR="00D53DC2" w:rsidRPr="009C7847" w:rsidRDefault="00D53DC2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>- Обно</w:t>
      </w:r>
      <w:r w:rsidR="00E6603C">
        <w:rPr>
          <w:rFonts w:ascii="Times New Roman" w:hAnsi="Times New Roman" w:cs="Times New Roman"/>
          <w:sz w:val="28"/>
          <w:szCs w:val="28"/>
        </w:rPr>
        <w:t>вление симфонического оркестра (</w:t>
      </w:r>
      <w:r w:rsidRPr="009C7847">
        <w:rPr>
          <w:rFonts w:ascii="Times New Roman" w:hAnsi="Times New Roman" w:cs="Times New Roman"/>
          <w:sz w:val="28"/>
          <w:szCs w:val="28"/>
        </w:rPr>
        <w:t>арфы, тубы, английский рожок, и более редкие инструменты, – как челеста, колокола</w:t>
      </w:r>
      <w:r w:rsidR="00E6603C">
        <w:rPr>
          <w:rFonts w:ascii="Times New Roman" w:hAnsi="Times New Roman" w:cs="Times New Roman"/>
          <w:sz w:val="28"/>
          <w:szCs w:val="28"/>
        </w:rPr>
        <w:t>)</w:t>
      </w:r>
      <w:r w:rsidRPr="009C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DC2" w:rsidRPr="009C7847" w:rsidRDefault="00D53DC2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>- Индивидуальность тембровой характеристики. Тембр является теперь существенным компонентом обрисовки художественного образа;</w:t>
      </w:r>
    </w:p>
    <w:p w:rsidR="00D53DC2" w:rsidRPr="009C7847" w:rsidRDefault="00D53DC2" w:rsidP="00AA460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 xml:space="preserve">- </w:t>
      </w:r>
      <w:r w:rsidR="00AA460D">
        <w:rPr>
          <w:rFonts w:ascii="Times New Roman" w:hAnsi="Times New Roman" w:cs="Times New Roman"/>
          <w:sz w:val="28"/>
          <w:szCs w:val="28"/>
        </w:rPr>
        <w:t xml:space="preserve">Интерес к фольклору (обращение к народным ритмам; </w:t>
      </w:r>
      <w:r w:rsidR="00AA460D" w:rsidRPr="009C7847">
        <w:rPr>
          <w:rFonts w:ascii="Times New Roman" w:hAnsi="Times New Roman" w:cs="Times New Roman"/>
          <w:sz w:val="28"/>
          <w:szCs w:val="28"/>
        </w:rPr>
        <w:t>приём вариантности у славянских композиторов;</w:t>
      </w:r>
      <w:r w:rsidR="00AA460D">
        <w:rPr>
          <w:rFonts w:ascii="Times New Roman" w:hAnsi="Times New Roman" w:cs="Times New Roman"/>
          <w:sz w:val="28"/>
          <w:szCs w:val="28"/>
        </w:rPr>
        <w:t xml:space="preserve"> синтез ладов: </w:t>
      </w:r>
      <w:r w:rsidR="00AA460D" w:rsidRPr="009C7847">
        <w:rPr>
          <w:rFonts w:ascii="Times New Roman" w:hAnsi="Times New Roman" w:cs="Times New Roman"/>
          <w:sz w:val="28"/>
          <w:szCs w:val="28"/>
        </w:rPr>
        <w:t>мажор + минор; модальность + классический лад; диатоника + хроматика; народный лад + диатоника и др.);</w:t>
      </w:r>
    </w:p>
    <w:p w:rsidR="00D53DC2" w:rsidRPr="009C7847" w:rsidRDefault="00D53DC2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>-  Вариантность концепций исполнительской интерпретации. Огромная роль личности исполнителя.</w:t>
      </w:r>
    </w:p>
    <w:p w:rsidR="00D53DC2" w:rsidRPr="009C7847" w:rsidRDefault="00D53DC2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03C" w:rsidRDefault="00D53DC2" w:rsidP="00E6603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>Таким образом,</w:t>
      </w:r>
      <w:r w:rsidRPr="009C7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7847">
        <w:rPr>
          <w:rFonts w:ascii="Times New Roman" w:hAnsi="Times New Roman" w:cs="Times New Roman"/>
          <w:sz w:val="28"/>
          <w:szCs w:val="28"/>
        </w:rPr>
        <w:t>главные музыкальные особенности романтизма – в первую очередь яркая выразительная мелодия; богатая гармония с изобилием</w:t>
      </w:r>
      <w:r w:rsidR="00E6603C">
        <w:rPr>
          <w:rFonts w:ascii="Times New Roman" w:hAnsi="Times New Roman" w:cs="Times New Roman"/>
          <w:sz w:val="28"/>
          <w:szCs w:val="28"/>
        </w:rPr>
        <w:t xml:space="preserve"> сложных аккордов</w:t>
      </w:r>
      <w:r w:rsidRPr="009C7847">
        <w:rPr>
          <w:rFonts w:ascii="Times New Roman" w:hAnsi="Times New Roman" w:cs="Times New Roman"/>
          <w:sz w:val="28"/>
          <w:szCs w:val="28"/>
        </w:rPr>
        <w:t xml:space="preserve">; развитая прихотливая  фактура и обилие агогики, нередко комбинированной с рубато (легкое ускорение и замедление темпа). Также немаловажной для романтиков была опора на сюжет – программность и изобразительность. </w:t>
      </w:r>
    </w:p>
    <w:p w:rsidR="00D53DC2" w:rsidRPr="009C7847" w:rsidRDefault="00E6603C" w:rsidP="00E6603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3DC2" w:rsidRPr="009C7847">
        <w:rPr>
          <w:rFonts w:ascii="Times New Roman" w:hAnsi="Times New Roman" w:cs="Times New Roman"/>
          <w:sz w:val="28"/>
          <w:szCs w:val="28"/>
        </w:rPr>
        <w:t>е следует забывать, что именно эпоха романтизма впервые (после барокко и классицизма) стала обращаться к крайностям в разных её проявлениях. Перечислим некоторые из них: подмена ценностей – трактовка негативных критериев в качестве позитивных; эмоциональные «крайности» с тяготением к чрезмерной грандиозности, пафосно-патетической героике, трагедийности; утрированное звучание;  нагромождение инструментального состава (массивные тройные и более составы, расширение ударной группы); преувеличенное внимание к тембру с ущемлением остальных средств; излишняя хроматизация.</w:t>
      </w:r>
    </w:p>
    <w:p w:rsidR="00D53DC2" w:rsidRPr="009C7847" w:rsidRDefault="00D53DC2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 xml:space="preserve">Как же следует относиться к богатому комплексу музыкальных средств, приёмов, жанров и форм, накопленных в </w:t>
      </w:r>
      <w:r w:rsidRPr="009C784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C7847">
        <w:rPr>
          <w:rFonts w:ascii="Times New Roman" w:hAnsi="Times New Roman" w:cs="Times New Roman"/>
          <w:sz w:val="28"/>
          <w:szCs w:val="28"/>
        </w:rPr>
        <w:t xml:space="preserve"> столетии? Следует понимать, что музыкальные средства романтизма сами по себе нейтральны и немало используются в нашем творчестве. Также напомним, что данная эпоха развивалась в рамках академического профессионального творчества, правила и нормы которого являются универсальными для европейских музыкантов, и христианских в том числе. На базе ресурсов накопленных классиками и романтиками, была создана и духовная религиозная музыка, </w:t>
      </w:r>
      <w:r w:rsidRPr="009C7847">
        <w:rPr>
          <w:rFonts w:ascii="Times New Roman" w:hAnsi="Times New Roman" w:cs="Times New Roman"/>
          <w:sz w:val="28"/>
          <w:szCs w:val="28"/>
        </w:rPr>
        <w:lastRenderedPageBreak/>
        <w:t>которая сегодня исполняется по церквам, от Бортня</w:t>
      </w:r>
      <w:r w:rsidR="002D3FBA">
        <w:rPr>
          <w:rFonts w:ascii="Times New Roman" w:hAnsi="Times New Roman" w:cs="Times New Roman"/>
          <w:sz w:val="28"/>
          <w:szCs w:val="28"/>
        </w:rPr>
        <w:t>нского до Архангельского (хотя</w:t>
      </w:r>
      <w:r w:rsidR="009F3D0F">
        <w:rPr>
          <w:rFonts w:ascii="Times New Roman" w:hAnsi="Times New Roman" w:cs="Times New Roman"/>
          <w:sz w:val="28"/>
          <w:szCs w:val="28"/>
        </w:rPr>
        <w:t xml:space="preserve"> нередко </w:t>
      </w:r>
      <w:r w:rsidRPr="009C7847">
        <w:rPr>
          <w:rFonts w:ascii="Times New Roman" w:hAnsi="Times New Roman" w:cs="Times New Roman"/>
          <w:sz w:val="28"/>
          <w:szCs w:val="28"/>
        </w:rPr>
        <w:t>даже мирскими исследователями более ценится духовный пласт барокко в лице Баха).</w:t>
      </w:r>
    </w:p>
    <w:p w:rsidR="00D53DC2" w:rsidRPr="009C7847" w:rsidRDefault="00D53DC2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 xml:space="preserve">Как известно, гармония, на которую опирается современное академическое образование, называется классико-романтической и охватывает временной интервал от начала </w:t>
      </w:r>
      <w:r w:rsidRPr="009C784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C7847">
        <w:rPr>
          <w:rFonts w:ascii="Times New Roman" w:hAnsi="Times New Roman" w:cs="Times New Roman"/>
          <w:sz w:val="28"/>
          <w:szCs w:val="28"/>
        </w:rPr>
        <w:t xml:space="preserve"> века до конца </w:t>
      </w:r>
      <w:r w:rsidRPr="009C784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C7847">
        <w:rPr>
          <w:rFonts w:ascii="Times New Roman" w:hAnsi="Times New Roman" w:cs="Times New Roman"/>
          <w:sz w:val="28"/>
          <w:szCs w:val="28"/>
        </w:rPr>
        <w:t>. Сразу отметим, что предпочтение следует отдавать нормам классицизма, а от романтизма заимствовать лишь достижения первой половины века, когда выражение в творчестве ещё не достигло крайностей, особенно в аспекте содержания и гармонических средств.</w:t>
      </w:r>
    </w:p>
    <w:p w:rsidR="00D53DC2" w:rsidRDefault="00D53DC2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>В</w:t>
      </w:r>
      <w:r w:rsidR="004B7E8D">
        <w:rPr>
          <w:rFonts w:ascii="Times New Roman" w:hAnsi="Times New Roman" w:cs="Times New Roman"/>
          <w:sz w:val="28"/>
          <w:szCs w:val="28"/>
        </w:rPr>
        <w:t xml:space="preserve">ыразительная и развитая мелодия </w:t>
      </w:r>
      <w:r w:rsidRPr="009C7847">
        <w:rPr>
          <w:rFonts w:ascii="Times New Roman" w:hAnsi="Times New Roman" w:cs="Times New Roman"/>
          <w:sz w:val="28"/>
          <w:szCs w:val="28"/>
        </w:rPr>
        <w:t xml:space="preserve">– несомненно, </w:t>
      </w:r>
      <w:r w:rsidR="00934176">
        <w:rPr>
          <w:rFonts w:ascii="Times New Roman" w:hAnsi="Times New Roman" w:cs="Times New Roman"/>
          <w:sz w:val="28"/>
          <w:szCs w:val="28"/>
        </w:rPr>
        <w:t>достоинство произведения</w:t>
      </w:r>
      <w:r w:rsidRPr="009C7847">
        <w:rPr>
          <w:rFonts w:ascii="Times New Roman" w:hAnsi="Times New Roman" w:cs="Times New Roman"/>
          <w:sz w:val="28"/>
          <w:szCs w:val="28"/>
        </w:rPr>
        <w:t>. Гармоническое богатство, тембровое, фактурное и ритмическое разнообразие – это уже средства, которыми не следует злоупотреблять. Развивая одно средство, следует свести к минимуму другие, иметь чувство меры. Каждый приём или принцип, всякая находка и изобретение (к примеру, фактурное) должны быть обусловлены содержанием и напрямую подчинятся ему. Только в подобном случае всякое средство окажется «к месту». Здесь для нас ориентиром является текст, который всегда является основой любого произведения.</w:t>
      </w:r>
    </w:p>
    <w:p w:rsidR="00934176" w:rsidRDefault="00934176" w:rsidP="0093417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r>
        <w:rPr>
          <w:rFonts w:ascii="Times New Roman" w:hAnsi="Times New Roman" w:cs="Times New Roman"/>
          <w:sz w:val="28"/>
          <w:szCs w:val="28"/>
        </w:rPr>
        <w:t xml:space="preserve">композиторы-романтики за основу своих произведений брали литературных героев, с противоречивой и сложной натурой.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C7847">
        <w:rPr>
          <w:rFonts w:ascii="Times New Roman" w:hAnsi="Times New Roman" w:cs="Times New Roman"/>
          <w:sz w:val="28"/>
          <w:szCs w:val="28"/>
        </w:rPr>
        <w:t>лавной особенностью романтического стиля является погружение в себя и выра</w:t>
      </w:r>
      <w:r>
        <w:rPr>
          <w:rFonts w:ascii="Times New Roman" w:hAnsi="Times New Roman" w:cs="Times New Roman"/>
          <w:sz w:val="28"/>
          <w:szCs w:val="28"/>
        </w:rPr>
        <w:t xml:space="preserve">жение своих личных переживаний. </w:t>
      </w:r>
      <w:r w:rsidRPr="009C7847">
        <w:rPr>
          <w:rFonts w:ascii="Times New Roman" w:hAnsi="Times New Roman" w:cs="Times New Roman"/>
          <w:sz w:val="28"/>
          <w:szCs w:val="28"/>
        </w:rPr>
        <w:t>Таким образом, музыка романтизма – музыка эмоций и чувств. Главный её минус с точки зрения христианской догматики – изображение внутреннего мира человека (без взгляда на Бога), тогда как главная цель христиан – показать людям Христа, как в жизни, так и в христианском творчестве,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47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47">
        <w:rPr>
          <w:rFonts w:ascii="Times New Roman" w:hAnsi="Times New Roman" w:cs="Times New Roman"/>
          <w:sz w:val="28"/>
          <w:szCs w:val="28"/>
        </w:rPr>
        <w:t>в музыке.</w:t>
      </w:r>
    </w:p>
    <w:p w:rsidR="00934176" w:rsidRDefault="00934176" w:rsidP="0093417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D88" w:rsidRDefault="00934176" w:rsidP="00927D8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плавно мы подошли ко второму разделу, который подробно раскрывается в подготовленных материалах – мышление, идеи и философия романтических авторов. </w:t>
      </w:r>
    </w:p>
    <w:p w:rsidR="00927D88" w:rsidRDefault="00927D88" w:rsidP="00927D8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ранее в классицизме, основным действующим лицом является человек как индивидуальность, личность. Правда, в отличие от героя классицизма (разумного, целостно-гармоничного, самодостаточного и позитивного), лирический герой романтизма разочарован в жизни и самом себе. </w:t>
      </w:r>
      <w:r w:rsidRPr="009C7847">
        <w:rPr>
          <w:rFonts w:ascii="Times New Roman" w:hAnsi="Times New Roman" w:cs="Times New Roman"/>
          <w:sz w:val="28"/>
          <w:szCs w:val="28"/>
        </w:rPr>
        <w:t>В качестве основной проблемы романтической музыки выдвигается проблема личности, причем в новом освещении – в её конфликте с окружающим миром. Романтический герой всегда одинок. Тема одиночества – едва ли не самая популярная во всем романтическом искусстве. </w:t>
      </w:r>
    </w:p>
    <w:p w:rsidR="00B8092E" w:rsidRDefault="00B8092E" w:rsidP="00B8092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тенденция композиторского творчества – изображение субъективного, сугубо личных переживаний. </w:t>
      </w:r>
      <w:r w:rsidRPr="009C7847">
        <w:rPr>
          <w:rFonts w:ascii="Times New Roman" w:hAnsi="Times New Roman" w:cs="Times New Roman"/>
          <w:sz w:val="28"/>
          <w:szCs w:val="28"/>
        </w:rPr>
        <w:t>Характерное для романтизма внимание к внутреннему миру человека выразилось в тяге к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эмоционально-напряжённому, и </w:t>
      </w:r>
      <w:r w:rsidRPr="009C7847">
        <w:rPr>
          <w:rFonts w:ascii="Times New Roman" w:hAnsi="Times New Roman" w:cs="Times New Roman"/>
          <w:sz w:val="28"/>
          <w:szCs w:val="28"/>
        </w:rPr>
        <w:t>определило главенство лирики</w:t>
      </w:r>
      <w:r>
        <w:rPr>
          <w:rFonts w:ascii="Times New Roman" w:hAnsi="Times New Roman" w:cs="Times New Roman"/>
          <w:sz w:val="28"/>
          <w:szCs w:val="28"/>
        </w:rPr>
        <w:t xml:space="preserve"> в искусстве</w:t>
      </w:r>
      <w:r w:rsidRPr="009C7847">
        <w:rPr>
          <w:rFonts w:ascii="Times New Roman" w:hAnsi="Times New Roman" w:cs="Times New Roman"/>
          <w:sz w:val="28"/>
          <w:szCs w:val="28"/>
        </w:rPr>
        <w:t>. Главным предметом изображения становится человек, личность.</w:t>
      </w:r>
    </w:p>
    <w:p w:rsidR="00B8092E" w:rsidRPr="009C7847" w:rsidRDefault="00B8092E" w:rsidP="00B8092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 xml:space="preserve">В портрете главным для романтиков стало выявление ярких характеров, напряжение духовной жизни, мимолётного движения человеческих чувств; в пейзаже – восхищение мощью природы, одухотворённой стихией мироздания. </w:t>
      </w:r>
    </w:p>
    <w:p w:rsidR="00B8092E" w:rsidRPr="009C7847" w:rsidRDefault="00B8092E" w:rsidP="00B8092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>Отличительные черты романтизма</w:t>
      </w:r>
      <w:r w:rsidR="00EB24F1">
        <w:rPr>
          <w:rFonts w:ascii="Times New Roman" w:hAnsi="Times New Roman" w:cs="Times New Roman"/>
          <w:sz w:val="28"/>
          <w:szCs w:val="28"/>
        </w:rPr>
        <w:t xml:space="preserve"> в идейно-содержательном аспекте</w:t>
      </w:r>
      <w:r w:rsidRPr="009C78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92E" w:rsidRPr="009C7847" w:rsidRDefault="00B8092E" w:rsidP="00B8092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>1) романтический герой –</w:t>
      </w:r>
      <w:r w:rsidR="002C5BB5">
        <w:rPr>
          <w:rFonts w:ascii="Times New Roman" w:hAnsi="Times New Roman" w:cs="Times New Roman"/>
          <w:sz w:val="28"/>
          <w:szCs w:val="28"/>
        </w:rPr>
        <w:t xml:space="preserve"> </w:t>
      </w:r>
      <w:r w:rsidRPr="009C7847">
        <w:rPr>
          <w:rFonts w:ascii="Times New Roman" w:hAnsi="Times New Roman" w:cs="Times New Roman"/>
          <w:sz w:val="28"/>
          <w:szCs w:val="28"/>
        </w:rPr>
        <w:t xml:space="preserve">человек, обуреваемый страстями, </w:t>
      </w:r>
      <w:r w:rsidR="00076118">
        <w:rPr>
          <w:rFonts w:ascii="Times New Roman" w:hAnsi="Times New Roman" w:cs="Times New Roman"/>
          <w:sz w:val="28"/>
          <w:szCs w:val="28"/>
        </w:rPr>
        <w:t xml:space="preserve">тщетно </w:t>
      </w:r>
      <w:r w:rsidRPr="009C7847">
        <w:rPr>
          <w:rFonts w:ascii="Times New Roman" w:hAnsi="Times New Roman" w:cs="Times New Roman"/>
          <w:sz w:val="28"/>
          <w:szCs w:val="28"/>
        </w:rPr>
        <w:t xml:space="preserve">стремящийся к свободе; </w:t>
      </w:r>
    </w:p>
    <w:p w:rsidR="00B8092E" w:rsidRPr="009C7847" w:rsidRDefault="00B8092E" w:rsidP="0007611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 xml:space="preserve">2) конфликт между героем и обществом;  </w:t>
      </w:r>
    </w:p>
    <w:p w:rsidR="002C5BB5" w:rsidRDefault="00076118" w:rsidP="002C5BB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092E" w:rsidRPr="009C7847">
        <w:rPr>
          <w:rFonts w:ascii="Times New Roman" w:hAnsi="Times New Roman" w:cs="Times New Roman"/>
          <w:sz w:val="28"/>
          <w:szCs w:val="28"/>
        </w:rPr>
        <w:t>) исключительный герой в</w:t>
      </w:r>
      <w:r w:rsidR="007A3CD6">
        <w:rPr>
          <w:rFonts w:ascii="Times New Roman" w:hAnsi="Times New Roman" w:cs="Times New Roman"/>
          <w:sz w:val="28"/>
          <w:szCs w:val="28"/>
        </w:rPr>
        <w:t xml:space="preserve"> исключительных обстоятельствах;</w:t>
      </w:r>
      <w:r w:rsidR="00B8092E" w:rsidRPr="009C7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BB5" w:rsidRDefault="00076118" w:rsidP="002C5BB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5BB5">
        <w:rPr>
          <w:rFonts w:ascii="Times New Roman" w:hAnsi="Times New Roman" w:cs="Times New Roman"/>
          <w:sz w:val="28"/>
          <w:szCs w:val="28"/>
        </w:rPr>
        <w:t>) и</w:t>
      </w:r>
      <w:r w:rsidR="002C5BB5" w:rsidRPr="009C7847">
        <w:rPr>
          <w:rFonts w:ascii="Times New Roman" w:hAnsi="Times New Roman" w:cs="Times New Roman"/>
          <w:sz w:val="28"/>
          <w:szCs w:val="28"/>
        </w:rPr>
        <w:t>зображение внутреннего мира; пессимизм и меланхолия без причины;</w:t>
      </w:r>
    </w:p>
    <w:p w:rsidR="002C5BB5" w:rsidRDefault="00076118" w:rsidP="002C5BB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5BB5">
        <w:rPr>
          <w:rFonts w:ascii="Times New Roman" w:hAnsi="Times New Roman" w:cs="Times New Roman"/>
          <w:sz w:val="28"/>
          <w:szCs w:val="28"/>
        </w:rPr>
        <w:t>) п</w:t>
      </w:r>
      <w:r w:rsidR="002C5BB5" w:rsidRPr="009C7847">
        <w:rPr>
          <w:rFonts w:ascii="Times New Roman" w:hAnsi="Times New Roman" w:cs="Times New Roman"/>
          <w:sz w:val="28"/>
          <w:szCs w:val="28"/>
        </w:rPr>
        <w:t>реобладание эмоций над разумом;</w:t>
      </w:r>
    </w:p>
    <w:p w:rsidR="002C5BB5" w:rsidRDefault="00076118" w:rsidP="002C5BB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B5">
        <w:rPr>
          <w:rFonts w:ascii="Times New Roman" w:hAnsi="Times New Roman" w:cs="Times New Roman"/>
          <w:sz w:val="28"/>
          <w:szCs w:val="28"/>
        </w:rPr>
        <w:t>) о</w:t>
      </w:r>
      <w:r w:rsidR="002C5BB5" w:rsidRPr="009C7847">
        <w:rPr>
          <w:rFonts w:ascii="Times New Roman" w:hAnsi="Times New Roman" w:cs="Times New Roman"/>
          <w:sz w:val="28"/>
          <w:szCs w:val="28"/>
        </w:rPr>
        <w:t>трицательное отношение к окружающей действительности, к государству и политике;</w:t>
      </w:r>
    </w:p>
    <w:p w:rsidR="002C5BB5" w:rsidRDefault="00076118" w:rsidP="002C5BB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5BB5">
        <w:rPr>
          <w:rFonts w:ascii="Times New Roman" w:hAnsi="Times New Roman" w:cs="Times New Roman"/>
          <w:sz w:val="28"/>
          <w:szCs w:val="28"/>
        </w:rPr>
        <w:t>) о</w:t>
      </w:r>
      <w:r w:rsidR="002C5BB5" w:rsidRPr="009C7847">
        <w:rPr>
          <w:rFonts w:ascii="Times New Roman" w:hAnsi="Times New Roman" w:cs="Times New Roman"/>
          <w:sz w:val="28"/>
          <w:szCs w:val="28"/>
        </w:rPr>
        <w:t>тход от религии и веры; интенсивное обращение к язычеству;</w:t>
      </w:r>
    </w:p>
    <w:p w:rsidR="00076118" w:rsidRPr="009C7847" w:rsidRDefault="00076118" w:rsidP="002C5BB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C7847">
        <w:rPr>
          <w:rFonts w:ascii="Times New Roman" w:hAnsi="Times New Roman" w:cs="Times New Roman"/>
          <w:sz w:val="28"/>
          <w:szCs w:val="28"/>
        </w:rPr>
        <w:t>) экзотиче</w:t>
      </w:r>
      <w:r w:rsidR="007A3CD6">
        <w:rPr>
          <w:rFonts w:ascii="Times New Roman" w:hAnsi="Times New Roman" w:cs="Times New Roman"/>
          <w:sz w:val="28"/>
          <w:szCs w:val="28"/>
        </w:rPr>
        <w:t>ская, необычная, бурная природа.</w:t>
      </w:r>
    </w:p>
    <w:p w:rsidR="002C5BB5" w:rsidRDefault="002C5BB5" w:rsidP="002C5BB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BB5" w:rsidRDefault="002C5BB5" w:rsidP="004F25A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47">
        <w:rPr>
          <w:rFonts w:ascii="Times New Roman" w:hAnsi="Times New Roman" w:cs="Times New Roman"/>
          <w:sz w:val="28"/>
          <w:szCs w:val="28"/>
        </w:rPr>
        <w:t>Наиболее существенный отрицательный момент эпохи – идея, которая выражена разочарованием, меланхоличными и трагичными настроениями.</w:t>
      </w:r>
      <w:r w:rsidR="004F25AB">
        <w:rPr>
          <w:rFonts w:ascii="Times New Roman" w:hAnsi="Times New Roman" w:cs="Times New Roman"/>
          <w:sz w:val="28"/>
          <w:szCs w:val="28"/>
        </w:rPr>
        <w:t xml:space="preserve"> Музыка с одной стороны становилась средством воплощения этих настроений, с другой стороны – возможностью уйти от реальности. Г</w:t>
      </w:r>
      <w:r w:rsidRPr="009C7847">
        <w:rPr>
          <w:rFonts w:ascii="Times New Roman" w:hAnsi="Times New Roman" w:cs="Times New Roman"/>
          <w:sz w:val="28"/>
          <w:szCs w:val="28"/>
        </w:rPr>
        <w:t>лубоко в сердце человека существует пустота, заменить которую полноценно может лишь Бог, который создал человека с его сердцем и разумом. Но человек часто пытается заполнить эту пустоту другим, в том числе и музыкой. Мирская академическая музыка может быть весьма красива, её могут называть прекрасной, но в ней нет духовного наполнения, содержания, а красота её не даёт покой и не приводит к спасению.</w:t>
      </w:r>
    </w:p>
    <w:p w:rsidR="00721C88" w:rsidRDefault="00721C88" w:rsidP="00721C8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7847">
        <w:rPr>
          <w:rFonts w:ascii="Times New Roman" w:hAnsi="Times New Roman" w:cs="Times New Roman"/>
          <w:sz w:val="28"/>
          <w:szCs w:val="28"/>
        </w:rPr>
        <w:t xml:space="preserve">бращаясь к романтическим средствам, следует остерегаться проникновения его идеи. Христианское богослужение не должно засоряться пустым пафосом, бессмысленной красотой с самодовлеющей гармонией и тембровыми переливами, или ложным покоем, представленным мечтательно-созерцательным погружением в себя или пассивным отстранением от действительности. Также следует избегать акцентированного изображения негативных и ярко окрашенных эмоционально образов, пусть даже и </w:t>
      </w:r>
      <w:r w:rsidRPr="009C7847">
        <w:rPr>
          <w:rFonts w:ascii="Times New Roman" w:hAnsi="Times New Roman" w:cs="Times New Roman"/>
          <w:sz w:val="28"/>
          <w:szCs w:val="28"/>
        </w:rPr>
        <w:lastRenderedPageBreak/>
        <w:t>являющихся неотъемлемой частью нашей жизни или частью библейского сюжета (как например, неистовствующая толпа, противостояние миру, процесс борьбы с грехом или нападки лукавого). Не в этом задача духовной музыки. Цель христианства – приобрести  и сохранить спасение, плоды Духа – мир (покой) и радость.</w:t>
      </w:r>
    </w:p>
    <w:p w:rsidR="00796544" w:rsidRDefault="00721C88" w:rsidP="0079654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музыка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всегда несёт в себе идею, которую стремиться максимально точно выразить всеми доступными средствами – и это очень важный момент; другое дело, что многие идеи романтизма весьма далеки от библейского учения. Классическое музыкальное искусство </w:t>
      </w:r>
      <w:r>
        <w:rPr>
          <w:rFonts w:ascii="Times New Roman" w:eastAsia="Times New Roman" w:hAnsi="Times New Roman" w:cs="Times New Roman"/>
          <w:sz w:val="28"/>
          <w:szCs w:val="28"/>
        </w:rPr>
        <w:t>пытается осознать сложные проблемы не только разумом, но и сердцем, постичь их изнутри. Она как продолжение философии (на которой она базируется), является отражением человеческого сознания и затрагивает ряд важных вопросов. Однако, как и философия, классическая музыка не может дать ответы на важные вопросы, особенно на самый главный вопрос – в чём смысл жизни? Ей остаётся только озвучивать переживания человека, его краткие радости и зыбкий покой. Ей остаётся только констатировать и отражать различные аспекты жизни человека, ищущего смысл, не знающего Бога.</w:t>
      </w:r>
    </w:p>
    <w:p w:rsidR="00B20E4A" w:rsidRDefault="00B20E4A" w:rsidP="00B20E4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этой категории принадлежат некоторые произведения Шопена, особенно его ноктюрны, в которых его несчастная душа дала выход своей горькой меланхолии, своей слабости и ностальгии.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Произведения, очень меланхоличные и унылые, </w:t>
      </w:r>
      <w:r>
        <w:rPr>
          <w:rFonts w:ascii="Times New Roman" w:hAnsi="Times New Roman" w:cs="Times New Roman"/>
          <w:sz w:val="28"/>
          <w:szCs w:val="28"/>
        </w:rPr>
        <w:t xml:space="preserve">«заражают» апатичностью и слабостью, горем и печалью, страданием и отчаянием. Такая музыка может иметь большую художественную ценность для светских музыкантов. Но она действует как психологический яд на слушателя, который позволяет, чтобы её угнетающее влияние проникало в него. </w:t>
      </w:r>
    </w:p>
    <w:p w:rsidR="00D53DC2" w:rsidRPr="009C7847" w:rsidRDefault="00B20E4A" w:rsidP="00B20E4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D53DC2">
        <w:rPr>
          <w:rFonts w:ascii="Times New Roman" w:hAnsi="Times New Roman" w:cs="Times New Roman"/>
          <w:sz w:val="28"/>
          <w:szCs w:val="28"/>
        </w:rPr>
        <w:t xml:space="preserve"> зрелом романтизме в творчестве композиторов появляется музыка, взывающая к низшим страстям, которые возбуждают их сладострастным очарованием. К такой категории относят некоторые произведения Вагнера и Р. Штрауса. Эта музыка ослепляет, соблазняет, и даже вызывая отвращение, выражает оранжерейную красоту дьявольской, мертвенно бледной плесен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3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53DC2">
        <w:rPr>
          <w:rFonts w:ascii="Times New Roman" w:hAnsi="Times New Roman" w:cs="Times New Roman"/>
          <w:sz w:val="28"/>
          <w:szCs w:val="28"/>
        </w:rPr>
        <w:t xml:space="preserve">а внешней красивостью гармоний и тембров, скрывается пустота содержания. </w:t>
      </w:r>
    </w:p>
    <w:p w:rsidR="00D53DC2" w:rsidRPr="009C7847" w:rsidRDefault="00D53DC2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C2" w:rsidRPr="009C7847" w:rsidRDefault="00D53DC2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C2" w:rsidRPr="009C7847" w:rsidRDefault="00D53DC2" w:rsidP="00D53D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A36" w:rsidRDefault="001C3A36" w:rsidP="002C5BB5">
      <w:pPr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A36" w:rsidRDefault="001C3A36" w:rsidP="005D52A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A36" w:rsidRDefault="001C3A36" w:rsidP="005D52A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60D" w:rsidRPr="009C7847" w:rsidRDefault="00AA460D" w:rsidP="006465A4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AA460D" w:rsidRPr="009C7847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033"/>
    <w:multiLevelType w:val="hybridMultilevel"/>
    <w:tmpl w:val="E166C596"/>
    <w:lvl w:ilvl="0" w:tplc="136EE8C2">
      <w:start w:val="4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316F2"/>
    <w:multiLevelType w:val="hybridMultilevel"/>
    <w:tmpl w:val="9B1CEBA0"/>
    <w:lvl w:ilvl="0" w:tplc="1C741810">
      <w:start w:val="4"/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9230BDD"/>
    <w:multiLevelType w:val="multilevel"/>
    <w:tmpl w:val="A36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E726C"/>
    <w:multiLevelType w:val="hybridMultilevel"/>
    <w:tmpl w:val="FFA60A8A"/>
    <w:lvl w:ilvl="0" w:tplc="194606E6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CB5649E"/>
    <w:multiLevelType w:val="multilevel"/>
    <w:tmpl w:val="77D0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E664D8"/>
    <w:multiLevelType w:val="hybridMultilevel"/>
    <w:tmpl w:val="735C2C3A"/>
    <w:lvl w:ilvl="0" w:tplc="330E2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5F33"/>
    <w:multiLevelType w:val="multilevel"/>
    <w:tmpl w:val="C20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3D"/>
    <w:rsid w:val="000004A9"/>
    <w:rsid w:val="0000443C"/>
    <w:rsid w:val="000154E1"/>
    <w:rsid w:val="0001640C"/>
    <w:rsid w:val="00020C36"/>
    <w:rsid w:val="000228EB"/>
    <w:rsid w:val="000266B6"/>
    <w:rsid w:val="000309CA"/>
    <w:rsid w:val="00030C3D"/>
    <w:rsid w:val="0004068E"/>
    <w:rsid w:val="0004559A"/>
    <w:rsid w:val="000519E5"/>
    <w:rsid w:val="000570B6"/>
    <w:rsid w:val="00057620"/>
    <w:rsid w:val="00066BC9"/>
    <w:rsid w:val="00067B6F"/>
    <w:rsid w:val="00076118"/>
    <w:rsid w:val="00082B74"/>
    <w:rsid w:val="00084517"/>
    <w:rsid w:val="00087CF0"/>
    <w:rsid w:val="000A109B"/>
    <w:rsid w:val="000A481B"/>
    <w:rsid w:val="000A6DFC"/>
    <w:rsid w:val="000B6746"/>
    <w:rsid w:val="000B70E2"/>
    <w:rsid w:val="000C300C"/>
    <w:rsid w:val="000C3325"/>
    <w:rsid w:val="000D2272"/>
    <w:rsid w:val="000D547C"/>
    <w:rsid w:val="000F2B78"/>
    <w:rsid w:val="000F3DAF"/>
    <w:rsid w:val="000F3E6F"/>
    <w:rsid w:val="000F68E5"/>
    <w:rsid w:val="00100EC2"/>
    <w:rsid w:val="00102178"/>
    <w:rsid w:val="00110F63"/>
    <w:rsid w:val="00133CE6"/>
    <w:rsid w:val="001348E0"/>
    <w:rsid w:val="00134B56"/>
    <w:rsid w:val="00141B1E"/>
    <w:rsid w:val="00154B7A"/>
    <w:rsid w:val="001619F0"/>
    <w:rsid w:val="00181C8B"/>
    <w:rsid w:val="001A5F4F"/>
    <w:rsid w:val="001A7A6C"/>
    <w:rsid w:val="001A7D07"/>
    <w:rsid w:val="001B1F4B"/>
    <w:rsid w:val="001B3314"/>
    <w:rsid w:val="001B49F3"/>
    <w:rsid w:val="001B52BF"/>
    <w:rsid w:val="001C1F4D"/>
    <w:rsid w:val="001C3A36"/>
    <w:rsid w:val="001C7D0C"/>
    <w:rsid w:val="001D140F"/>
    <w:rsid w:val="001E0489"/>
    <w:rsid w:val="001E48AE"/>
    <w:rsid w:val="00203467"/>
    <w:rsid w:val="00206A4A"/>
    <w:rsid w:val="00212B85"/>
    <w:rsid w:val="00216868"/>
    <w:rsid w:val="00222AE9"/>
    <w:rsid w:val="0024035F"/>
    <w:rsid w:val="002438EE"/>
    <w:rsid w:val="00257E4D"/>
    <w:rsid w:val="002619DE"/>
    <w:rsid w:val="00264E23"/>
    <w:rsid w:val="00264EE5"/>
    <w:rsid w:val="002702DD"/>
    <w:rsid w:val="00280869"/>
    <w:rsid w:val="002832FC"/>
    <w:rsid w:val="0028668F"/>
    <w:rsid w:val="0029163B"/>
    <w:rsid w:val="002956E5"/>
    <w:rsid w:val="00296E0A"/>
    <w:rsid w:val="002A1309"/>
    <w:rsid w:val="002A4296"/>
    <w:rsid w:val="002A54D0"/>
    <w:rsid w:val="002B3D2E"/>
    <w:rsid w:val="002B3D80"/>
    <w:rsid w:val="002C0FE7"/>
    <w:rsid w:val="002C5BB5"/>
    <w:rsid w:val="002C7EE7"/>
    <w:rsid w:val="002D17DD"/>
    <w:rsid w:val="002D3FBA"/>
    <w:rsid w:val="002D6479"/>
    <w:rsid w:val="002E07FC"/>
    <w:rsid w:val="002E49D4"/>
    <w:rsid w:val="003114D1"/>
    <w:rsid w:val="003162FE"/>
    <w:rsid w:val="0031665F"/>
    <w:rsid w:val="00317601"/>
    <w:rsid w:val="003312DD"/>
    <w:rsid w:val="00334B5E"/>
    <w:rsid w:val="00363719"/>
    <w:rsid w:val="00370284"/>
    <w:rsid w:val="0037081B"/>
    <w:rsid w:val="00373FE6"/>
    <w:rsid w:val="00375DEE"/>
    <w:rsid w:val="00380E0C"/>
    <w:rsid w:val="00380EC9"/>
    <w:rsid w:val="00385936"/>
    <w:rsid w:val="00390306"/>
    <w:rsid w:val="00395725"/>
    <w:rsid w:val="003B0304"/>
    <w:rsid w:val="003B5525"/>
    <w:rsid w:val="003D44F1"/>
    <w:rsid w:val="003D52CE"/>
    <w:rsid w:val="003D5C6F"/>
    <w:rsid w:val="003E4EFF"/>
    <w:rsid w:val="003E6E78"/>
    <w:rsid w:val="003F0F39"/>
    <w:rsid w:val="003F2FED"/>
    <w:rsid w:val="00403DF1"/>
    <w:rsid w:val="00407226"/>
    <w:rsid w:val="004100C9"/>
    <w:rsid w:val="00414DD3"/>
    <w:rsid w:val="00416FB8"/>
    <w:rsid w:val="0042756F"/>
    <w:rsid w:val="00427CA5"/>
    <w:rsid w:val="004315B2"/>
    <w:rsid w:val="00431FCF"/>
    <w:rsid w:val="00432571"/>
    <w:rsid w:val="004405F2"/>
    <w:rsid w:val="004445A3"/>
    <w:rsid w:val="00445D61"/>
    <w:rsid w:val="00447DDF"/>
    <w:rsid w:val="004517C5"/>
    <w:rsid w:val="004523F3"/>
    <w:rsid w:val="0045321E"/>
    <w:rsid w:val="00454DD0"/>
    <w:rsid w:val="0046274B"/>
    <w:rsid w:val="0046675A"/>
    <w:rsid w:val="0046765E"/>
    <w:rsid w:val="00467EB2"/>
    <w:rsid w:val="00467ED1"/>
    <w:rsid w:val="00482EEE"/>
    <w:rsid w:val="00484E32"/>
    <w:rsid w:val="0048720A"/>
    <w:rsid w:val="00487ACC"/>
    <w:rsid w:val="004914FE"/>
    <w:rsid w:val="004922D2"/>
    <w:rsid w:val="004964BD"/>
    <w:rsid w:val="004A476B"/>
    <w:rsid w:val="004B0897"/>
    <w:rsid w:val="004B2722"/>
    <w:rsid w:val="004B7E8D"/>
    <w:rsid w:val="004C12A5"/>
    <w:rsid w:val="004C2A3F"/>
    <w:rsid w:val="004C6B3B"/>
    <w:rsid w:val="004D2169"/>
    <w:rsid w:val="004D4F10"/>
    <w:rsid w:val="004E4584"/>
    <w:rsid w:val="004E5B6D"/>
    <w:rsid w:val="004F1B8D"/>
    <w:rsid w:val="004F25AB"/>
    <w:rsid w:val="004F3D84"/>
    <w:rsid w:val="005028A7"/>
    <w:rsid w:val="00502E09"/>
    <w:rsid w:val="005039C0"/>
    <w:rsid w:val="005042F0"/>
    <w:rsid w:val="00504A11"/>
    <w:rsid w:val="00506FC2"/>
    <w:rsid w:val="0051439C"/>
    <w:rsid w:val="0051494A"/>
    <w:rsid w:val="00517A85"/>
    <w:rsid w:val="0052490B"/>
    <w:rsid w:val="00525A06"/>
    <w:rsid w:val="00525B79"/>
    <w:rsid w:val="005313CE"/>
    <w:rsid w:val="00546CBF"/>
    <w:rsid w:val="00550D04"/>
    <w:rsid w:val="005510EC"/>
    <w:rsid w:val="0055199F"/>
    <w:rsid w:val="00566A6F"/>
    <w:rsid w:val="005720CA"/>
    <w:rsid w:val="00573EC6"/>
    <w:rsid w:val="00576514"/>
    <w:rsid w:val="00583188"/>
    <w:rsid w:val="00583FA4"/>
    <w:rsid w:val="0058407C"/>
    <w:rsid w:val="00585BF5"/>
    <w:rsid w:val="00586C4F"/>
    <w:rsid w:val="00590104"/>
    <w:rsid w:val="00590E52"/>
    <w:rsid w:val="0059183B"/>
    <w:rsid w:val="00596EC9"/>
    <w:rsid w:val="005A2E02"/>
    <w:rsid w:val="005B4932"/>
    <w:rsid w:val="005C0053"/>
    <w:rsid w:val="005C163D"/>
    <w:rsid w:val="005C443B"/>
    <w:rsid w:val="005C47EF"/>
    <w:rsid w:val="005C6BA9"/>
    <w:rsid w:val="005D1F92"/>
    <w:rsid w:val="005D52A3"/>
    <w:rsid w:val="005E0033"/>
    <w:rsid w:val="005E2CA5"/>
    <w:rsid w:val="005E4B62"/>
    <w:rsid w:val="0060164D"/>
    <w:rsid w:val="006046C3"/>
    <w:rsid w:val="00612131"/>
    <w:rsid w:val="00617228"/>
    <w:rsid w:val="00620FA2"/>
    <w:rsid w:val="006249A6"/>
    <w:rsid w:val="00630B81"/>
    <w:rsid w:val="00637BE6"/>
    <w:rsid w:val="00637F8D"/>
    <w:rsid w:val="006430D5"/>
    <w:rsid w:val="006465A4"/>
    <w:rsid w:val="00654CC1"/>
    <w:rsid w:val="00656586"/>
    <w:rsid w:val="00674951"/>
    <w:rsid w:val="00675A5A"/>
    <w:rsid w:val="00687985"/>
    <w:rsid w:val="006928B8"/>
    <w:rsid w:val="00697104"/>
    <w:rsid w:val="006971EA"/>
    <w:rsid w:val="006974E4"/>
    <w:rsid w:val="006A01C8"/>
    <w:rsid w:val="006A04FD"/>
    <w:rsid w:val="006A0F19"/>
    <w:rsid w:val="006A0FE0"/>
    <w:rsid w:val="006A7E97"/>
    <w:rsid w:val="006B29F1"/>
    <w:rsid w:val="006D1367"/>
    <w:rsid w:val="006D1F70"/>
    <w:rsid w:val="006D5102"/>
    <w:rsid w:val="006E062C"/>
    <w:rsid w:val="006E2076"/>
    <w:rsid w:val="006E7C42"/>
    <w:rsid w:val="006F00AE"/>
    <w:rsid w:val="006F260D"/>
    <w:rsid w:val="007008BF"/>
    <w:rsid w:val="00703590"/>
    <w:rsid w:val="0070473C"/>
    <w:rsid w:val="007050D3"/>
    <w:rsid w:val="00721C88"/>
    <w:rsid w:val="00722841"/>
    <w:rsid w:val="00727419"/>
    <w:rsid w:val="00733D8E"/>
    <w:rsid w:val="007433EA"/>
    <w:rsid w:val="00743C1A"/>
    <w:rsid w:val="00753AB6"/>
    <w:rsid w:val="00757715"/>
    <w:rsid w:val="00767FBD"/>
    <w:rsid w:val="007743D0"/>
    <w:rsid w:val="0077487A"/>
    <w:rsid w:val="00776788"/>
    <w:rsid w:val="00782705"/>
    <w:rsid w:val="00785EDF"/>
    <w:rsid w:val="00786607"/>
    <w:rsid w:val="00786991"/>
    <w:rsid w:val="00786B90"/>
    <w:rsid w:val="00790097"/>
    <w:rsid w:val="007954C1"/>
    <w:rsid w:val="00796544"/>
    <w:rsid w:val="00796DFB"/>
    <w:rsid w:val="007A05E0"/>
    <w:rsid w:val="007A09C3"/>
    <w:rsid w:val="007A0FCD"/>
    <w:rsid w:val="007A37CB"/>
    <w:rsid w:val="007A3CD6"/>
    <w:rsid w:val="007A7F1B"/>
    <w:rsid w:val="007B355C"/>
    <w:rsid w:val="007B571E"/>
    <w:rsid w:val="007B71DE"/>
    <w:rsid w:val="007C17B9"/>
    <w:rsid w:val="007C42F9"/>
    <w:rsid w:val="007C4580"/>
    <w:rsid w:val="007E007C"/>
    <w:rsid w:val="007E01EF"/>
    <w:rsid w:val="007E2166"/>
    <w:rsid w:val="008008E5"/>
    <w:rsid w:val="0080305D"/>
    <w:rsid w:val="00821F6C"/>
    <w:rsid w:val="008222D4"/>
    <w:rsid w:val="0082390C"/>
    <w:rsid w:val="00830690"/>
    <w:rsid w:val="00831AC9"/>
    <w:rsid w:val="00842582"/>
    <w:rsid w:val="00853AAD"/>
    <w:rsid w:val="008573CD"/>
    <w:rsid w:val="00874058"/>
    <w:rsid w:val="00883F0A"/>
    <w:rsid w:val="00885EDF"/>
    <w:rsid w:val="00895003"/>
    <w:rsid w:val="00897B01"/>
    <w:rsid w:val="008A0276"/>
    <w:rsid w:val="008B2921"/>
    <w:rsid w:val="008C1708"/>
    <w:rsid w:val="008E285A"/>
    <w:rsid w:val="008E5B2D"/>
    <w:rsid w:val="008E5BE3"/>
    <w:rsid w:val="008E7569"/>
    <w:rsid w:val="008F24B2"/>
    <w:rsid w:val="008F3377"/>
    <w:rsid w:val="008F5B9C"/>
    <w:rsid w:val="00904341"/>
    <w:rsid w:val="00907F8F"/>
    <w:rsid w:val="00911970"/>
    <w:rsid w:val="0091492A"/>
    <w:rsid w:val="00920466"/>
    <w:rsid w:val="0092240E"/>
    <w:rsid w:val="00924706"/>
    <w:rsid w:val="00925E35"/>
    <w:rsid w:val="00927C4C"/>
    <w:rsid w:val="00927D88"/>
    <w:rsid w:val="00934176"/>
    <w:rsid w:val="00935A39"/>
    <w:rsid w:val="00937067"/>
    <w:rsid w:val="00941E2E"/>
    <w:rsid w:val="009724AD"/>
    <w:rsid w:val="00974792"/>
    <w:rsid w:val="009777AE"/>
    <w:rsid w:val="0098143E"/>
    <w:rsid w:val="0098495C"/>
    <w:rsid w:val="00995B14"/>
    <w:rsid w:val="009A1790"/>
    <w:rsid w:val="009B6238"/>
    <w:rsid w:val="009C7847"/>
    <w:rsid w:val="009E23D0"/>
    <w:rsid w:val="009E6032"/>
    <w:rsid w:val="009E7726"/>
    <w:rsid w:val="009F3D0F"/>
    <w:rsid w:val="009F60BB"/>
    <w:rsid w:val="00A12591"/>
    <w:rsid w:val="00A154E0"/>
    <w:rsid w:val="00A204C5"/>
    <w:rsid w:val="00A20F9B"/>
    <w:rsid w:val="00A30267"/>
    <w:rsid w:val="00A32569"/>
    <w:rsid w:val="00A32C05"/>
    <w:rsid w:val="00A337CE"/>
    <w:rsid w:val="00A3687A"/>
    <w:rsid w:val="00A40561"/>
    <w:rsid w:val="00A4553D"/>
    <w:rsid w:val="00A46049"/>
    <w:rsid w:val="00A47663"/>
    <w:rsid w:val="00A50EB2"/>
    <w:rsid w:val="00A53ED0"/>
    <w:rsid w:val="00A555DA"/>
    <w:rsid w:val="00A653F4"/>
    <w:rsid w:val="00A7133F"/>
    <w:rsid w:val="00A8596B"/>
    <w:rsid w:val="00A859ED"/>
    <w:rsid w:val="00A86C97"/>
    <w:rsid w:val="00A93D5A"/>
    <w:rsid w:val="00A9645B"/>
    <w:rsid w:val="00AA40E2"/>
    <w:rsid w:val="00AA460D"/>
    <w:rsid w:val="00AA6FB3"/>
    <w:rsid w:val="00AB10D3"/>
    <w:rsid w:val="00AB2FF9"/>
    <w:rsid w:val="00AB451F"/>
    <w:rsid w:val="00AC5795"/>
    <w:rsid w:val="00AC77E7"/>
    <w:rsid w:val="00AD1780"/>
    <w:rsid w:val="00AD6192"/>
    <w:rsid w:val="00AD61BF"/>
    <w:rsid w:val="00AD6228"/>
    <w:rsid w:val="00AD6C64"/>
    <w:rsid w:val="00AE2373"/>
    <w:rsid w:val="00AF2029"/>
    <w:rsid w:val="00AF31EB"/>
    <w:rsid w:val="00AF48A3"/>
    <w:rsid w:val="00B105E6"/>
    <w:rsid w:val="00B10C87"/>
    <w:rsid w:val="00B10D2B"/>
    <w:rsid w:val="00B136F1"/>
    <w:rsid w:val="00B157A6"/>
    <w:rsid w:val="00B1598C"/>
    <w:rsid w:val="00B20E4A"/>
    <w:rsid w:val="00B22DE9"/>
    <w:rsid w:val="00B23A5B"/>
    <w:rsid w:val="00B25A9A"/>
    <w:rsid w:val="00B3014B"/>
    <w:rsid w:val="00B3223C"/>
    <w:rsid w:val="00B34314"/>
    <w:rsid w:val="00B37F47"/>
    <w:rsid w:val="00B40694"/>
    <w:rsid w:val="00B40A72"/>
    <w:rsid w:val="00B4156B"/>
    <w:rsid w:val="00B442B5"/>
    <w:rsid w:val="00B44841"/>
    <w:rsid w:val="00B5096F"/>
    <w:rsid w:val="00B533D3"/>
    <w:rsid w:val="00B62487"/>
    <w:rsid w:val="00B62F4F"/>
    <w:rsid w:val="00B67607"/>
    <w:rsid w:val="00B7377A"/>
    <w:rsid w:val="00B77261"/>
    <w:rsid w:val="00B8092E"/>
    <w:rsid w:val="00B80D04"/>
    <w:rsid w:val="00B83E86"/>
    <w:rsid w:val="00B84ECC"/>
    <w:rsid w:val="00BA19F8"/>
    <w:rsid w:val="00BA1C86"/>
    <w:rsid w:val="00BA4C0E"/>
    <w:rsid w:val="00BA60A4"/>
    <w:rsid w:val="00BB133D"/>
    <w:rsid w:val="00BB4F35"/>
    <w:rsid w:val="00BB509E"/>
    <w:rsid w:val="00BB55FC"/>
    <w:rsid w:val="00BC2C2E"/>
    <w:rsid w:val="00BC3D13"/>
    <w:rsid w:val="00BC3FFC"/>
    <w:rsid w:val="00BC493A"/>
    <w:rsid w:val="00BC600A"/>
    <w:rsid w:val="00BE2A10"/>
    <w:rsid w:val="00BF0595"/>
    <w:rsid w:val="00BF12D3"/>
    <w:rsid w:val="00C00FC4"/>
    <w:rsid w:val="00C12EB1"/>
    <w:rsid w:val="00C157FB"/>
    <w:rsid w:val="00C24675"/>
    <w:rsid w:val="00C2671D"/>
    <w:rsid w:val="00C45E3D"/>
    <w:rsid w:val="00C46163"/>
    <w:rsid w:val="00C53B9D"/>
    <w:rsid w:val="00C71E27"/>
    <w:rsid w:val="00C732A1"/>
    <w:rsid w:val="00C7377F"/>
    <w:rsid w:val="00C74AB4"/>
    <w:rsid w:val="00C82139"/>
    <w:rsid w:val="00C83617"/>
    <w:rsid w:val="00C83BCB"/>
    <w:rsid w:val="00C95522"/>
    <w:rsid w:val="00CA3B15"/>
    <w:rsid w:val="00CB058B"/>
    <w:rsid w:val="00CB2CC7"/>
    <w:rsid w:val="00CB54C8"/>
    <w:rsid w:val="00CB5DF7"/>
    <w:rsid w:val="00CC1C81"/>
    <w:rsid w:val="00CC20F5"/>
    <w:rsid w:val="00CD0C5D"/>
    <w:rsid w:val="00CD3C11"/>
    <w:rsid w:val="00CE143F"/>
    <w:rsid w:val="00CF2D21"/>
    <w:rsid w:val="00D00BF9"/>
    <w:rsid w:val="00D04925"/>
    <w:rsid w:val="00D05949"/>
    <w:rsid w:val="00D07627"/>
    <w:rsid w:val="00D11518"/>
    <w:rsid w:val="00D1282D"/>
    <w:rsid w:val="00D136D4"/>
    <w:rsid w:val="00D13BF2"/>
    <w:rsid w:val="00D1695D"/>
    <w:rsid w:val="00D262D5"/>
    <w:rsid w:val="00D26AC6"/>
    <w:rsid w:val="00D3013C"/>
    <w:rsid w:val="00D341BB"/>
    <w:rsid w:val="00D37BD9"/>
    <w:rsid w:val="00D44223"/>
    <w:rsid w:val="00D45F0B"/>
    <w:rsid w:val="00D467AA"/>
    <w:rsid w:val="00D53D5F"/>
    <w:rsid w:val="00D53DC2"/>
    <w:rsid w:val="00D64072"/>
    <w:rsid w:val="00D70FFA"/>
    <w:rsid w:val="00D71B83"/>
    <w:rsid w:val="00D77E21"/>
    <w:rsid w:val="00D84261"/>
    <w:rsid w:val="00D91B72"/>
    <w:rsid w:val="00DA1F7C"/>
    <w:rsid w:val="00DC5463"/>
    <w:rsid w:val="00DC6A01"/>
    <w:rsid w:val="00DC758B"/>
    <w:rsid w:val="00DD6DCA"/>
    <w:rsid w:val="00DE1148"/>
    <w:rsid w:val="00DE566D"/>
    <w:rsid w:val="00DE59F2"/>
    <w:rsid w:val="00DF416C"/>
    <w:rsid w:val="00DF4F00"/>
    <w:rsid w:val="00E02648"/>
    <w:rsid w:val="00E05E64"/>
    <w:rsid w:val="00E1004A"/>
    <w:rsid w:val="00E12F7A"/>
    <w:rsid w:val="00E25C65"/>
    <w:rsid w:val="00E2687D"/>
    <w:rsid w:val="00E276C3"/>
    <w:rsid w:val="00E30564"/>
    <w:rsid w:val="00E325C7"/>
    <w:rsid w:val="00E32C93"/>
    <w:rsid w:val="00E33C9A"/>
    <w:rsid w:val="00E45FCB"/>
    <w:rsid w:val="00E468F0"/>
    <w:rsid w:val="00E47B47"/>
    <w:rsid w:val="00E50FEA"/>
    <w:rsid w:val="00E607C8"/>
    <w:rsid w:val="00E6603C"/>
    <w:rsid w:val="00E72E39"/>
    <w:rsid w:val="00E7601E"/>
    <w:rsid w:val="00E86D59"/>
    <w:rsid w:val="00E90D47"/>
    <w:rsid w:val="00E91452"/>
    <w:rsid w:val="00E959BD"/>
    <w:rsid w:val="00E977AA"/>
    <w:rsid w:val="00EB24F1"/>
    <w:rsid w:val="00EC1B10"/>
    <w:rsid w:val="00ED0BEA"/>
    <w:rsid w:val="00ED59A5"/>
    <w:rsid w:val="00EE1819"/>
    <w:rsid w:val="00EE1C73"/>
    <w:rsid w:val="00EE27A1"/>
    <w:rsid w:val="00EE428C"/>
    <w:rsid w:val="00F01AD7"/>
    <w:rsid w:val="00F0374F"/>
    <w:rsid w:val="00F05ADC"/>
    <w:rsid w:val="00F0768B"/>
    <w:rsid w:val="00F10890"/>
    <w:rsid w:val="00F10CE6"/>
    <w:rsid w:val="00F225C9"/>
    <w:rsid w:val="00F25C6E"/>
    <w:rsid w:val="00F320C3"/>
    <w:rsid w:val="00F40CA7"/>
    <w:rsid w:val="00F4242C"/>
    <w:rsid w:val="00F46DF3"/>
    <w:rsid w:val="00F47075"/>
    <w:rsid w:val="00F51E25"/>
    <w:rsid w:val="00F579B2"/>
    <w:rsid w:val="00F63016"/>
    <w:rsid w:val="00F73F0A"/>
    <w:rsid w:val="00F90DDF"/>
    <w:rsid w:val="00F9251D"/>
    <w:rsid w:val="00FA1AF2"/>
    <w:rsid w:val="00FB6ACB"/>
    <w:rsid w:val="00FC720B"/>
    <w:rsid w:val="00FC765E"/>
    <w:rsid w:val="00FD1C71"/>
    <w:rsid w:val="00FD4448"/>
    <w:rsid w:val="00FD637A"/>
    <w:rsid w:val="00FE1ED1"/>
    <w:rsid w:val="00FE2BAD"/>
    <w:rsid w:val="00FE3628"/>
    <w:rsid w:val="00FE5D94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DC6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F4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F4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F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2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62F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62F4F"/>
  </w:style>
  <w:style w:type="character" w:customStyle="1" w:styleId="apple-converted-space">
    <w:name w:val="apple-converted-space"/>
    <w:basedOn w:val="a0"/>
    <w:rsid w:val="008B2921"/>
  </w:style>
  <w:style w:type="character" w:styleId="a5">
    <w:name w:val="Strong"/>
    <w:basedOn w:val="a0"/>
    <w:uiPriority w:val="22"/>
    <w:qFormat/>
    <w:rsid w:val="008B2921"/>
    <w:rPr>
      <w:b/>
      <w:bCs/>
    </w:rPr>
  </w:style>
  <w:style w:type="character" w:styleId="a6">
    <w:name w:val="Emphasis"/>
    <w:basedOn w:val="a0"/>
    <w:uiPriority w:val="20"/>
    <w:qFormat/>
    <w:rsid w:val="008B292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toggle">
    <w:name w:val="toctoggle"/>
    <w:basedOn w:val="a0"/>
    <w:rsid w:val="00525B79"/>
  </w:style>
  <w:style w:type="character" w:customStyle="1" w:styleId="tocnumber">
    <w:name w:val="tocnumber"/>
    <w:basedOn w:val="a0"/>
    <w:rsid w:val="00525B79"/>
  </w:style>
  <w:style w:type="character" w:customStyle="1" w:styleId="toctext">
    <w:name w:val="toctext"/>
    <w:basedOn w:val="a0"/>
    <w:rsid w:val="00525B79"/>
  </w:style>
  <w:style w:type="character" w:customStyle="1" w:styleId="mw-editsection">
    <w:name w:val="mw-editsection"/>
    <w:basedOn w:val="a0"/>
    <w:rsid w:val="00525B79"/>
  </w:style>
  <w:style w:type="character" w:customStyle="1" w:styleId="mw-editsection-bracket">
    <w:name w:val="mw-editsection-bracket"/>
    <w:basedOn w:val="a0"/>
    <w:rsid w:val="00525B79"/>
  </w:style>
  <w:style w:type="character" w:customStyle="1" w:styleId="mw-editsection-divider">
    <w:name w:val="mw-editsection-divider"/>
    <w:basedOn w:val="a0"/>
    <w:rsid w:val="00525B79"/>
  </w:style>
  <w:style w:type="paragraph" w:styleId="a7">
    <w:name w:val="List Paragraph"/>
    <w:basedOn w:val="a"/>
    <w:uiPriority w:val="34"/>
    <w:qFormat/>
    <w:rsid w:val="00F2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02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5647458">
          <w:blockQuote w:val="1"/>
          <w:marLeft w:val="842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29797">
          <w:blockQuote w:val="1"/>
          <w:marLeft w:val="842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213">
          <w:blockQuote w:val="1"/>
          <w:marLeft w:val="842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213</cp:revision>
  <dcterms:created xsi:type="dcterms:W3CDTF">2015-11-21T14:56:00Z</dcterms:created>
  <dcterms:modified xsi:type="dcterms:W3CDTF">2017-05-31T13:41:00Z</dcterms:modified>
</cp:coreProperties>
</file>