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64" w:rsidRDefault="00724964" w:rsidP="00724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формируется мыслью. </w:t>
      </w:r>
      <w:r w:rsidRPr="00C23FE1">
        <w:rPr>
          <w:rFonts w:ascii="Times New Roman" w:hAnsi="Times New Roman" w:cs="Times New Roman"/>
          <w:b/>
          <w:sz w:val="28"/>
          <w:szCs w:val="28"/>
        </w:rPr>
        <w:t xml:space="preserve">Стиль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3FE1">
        <w:rPr>
          <w:rFonts w:ascii="Times New Roman" w:hAnsi="Times New Roman" w:cs="Times New Roman"/>
          <w:b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способ и манера </w:t>
      </w:r>
      <w:r w:rsidRPr="00C23FE1">
        <w:rPr>
          <w:rFonts w:ascii="Times New Roman" w:hAnsi="Times New Roman" w:cs="Times New Roman"/>
          <w:b/>
          <w:sz w:val="28"/>
          <w:szCs w:val="28"/>
        </w:rPr>
        <w:t>выражения мысли</w:t>
      </w:r>
      <w:r>
        <w:rPr>
          <w:rFonts w:ascii="Times New Roman" w:hAnsi="Times New Roman" w:cs="Times New Roman"/>
          <w:sz w:val="28"/>
          <w:szCs w:val="28"/>
        </w:rPr>
        <w:t xml:space="preserve">. Так или иначе, личность автора, его характер и устремления, его мировоззрение, отразятся в музыкальном произведении. То, что мирские композиторы нередко называют «наитием» при выборе выразительных средств, и построении музыкального произведения, на самом деле обусловлено предпочтениями автора (исполнителя, аранжировщика). </w:t>
      </w:r>
    </w:p>
    <w:p w:rsidR="00724964" w:rsidRDefault="00724964" w:rsidP="00724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стоит понимать, что в узком смысле эти предпочтения выражаются в пользовании, распределении и комбинациях музыкальных элементов; тогда как в широком смысле этого слова, стиль – уже как явление, отражает </w:t>
      </w:r>
      <w:r w:rsidR="0054731B">
        <w:rPr>
          <w:rFonts w:ascii="Times New Roman" w:hAnsi="Times New Roman" w:cs="Times New Roman"/>
          <w:sz w:val="28"/>
          <w:szCs w:val="28"/>
        </w:rPr>
        <w:t>постоянные</w:t>
      </w:r>
      <w:r>
        <w:rPr>
          <w:rFonts w:ascii="Times New Roman" w:hAnsi="Times New Roman" w:cs="Times New Roman"/>
          <w:sz w:val="28"/>
          <w:szCs w:val="28"/>
        </w:rPr>
        <w:t xml:space="preserve"> вкусы и состояния личности, от которой подаётся произведение. </w:t>
      </w:r>
    </w:p>
    <w:p w:rsidR="00A152D0" w:rsidRDefault="00A152D0" w:rsidP="00E90D6B">
      <w:pPr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E90D6B" w:rsidRDefault="003A3841" w:rsidP="00E90D6B">
      <w:pPr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A38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данном разделе освещается </w:t>
      </w:r>
      <w:r w:rsidRPr="003A3841">
        <w:rPr>
          <w:rStyle w:val="a5"/>
          <w:rFonts w:ascii="Times New Roman" w:hAnsi="Times New Roman" w:cs="Times New Roman"/>
          <w:sz w:val="28"/>
          <w:szCs w:val="28"/>
        </w:rPr>
        <w:t>стиль академической музыки</w:t>
      </w:r>
      <w:r w:rsidRPr="003A38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более известный как </w:t>
      </w:r>
      <w:r w:rsidRPr="003A384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классический стиль</w:t>
      </w:r>
      <w:r w:rsidRPr="003A384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Какая же музыка называется классической (академической), и что же означают данные термины? </w:t>
      </w:r>
    </w:p>
    <w:p w:rsidR="00E90D6B" w:rsidRDefault="003A3841" w:rsidP="00E90D6B">
      <w:pPr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Под словом «академическая» – подразумевается «научная», «ученая» (от </w:t>
      </w:r>
      <w:r w:rsidRPr="003A384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греч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«академия» – место, где в античной Греции собирались ученые, своего рода школа). Таким образом, академическая музыка требует обязательного специального обучения, каноны и нормы которого явились результатом многовекового и</w:t>
      </w:r>
      <w:r w:rsidR="00433469">
        <w:rPr>
          <w:rStyle w:val="a5"/>
          <w:rFonts w:ascii="Times New Roman" w:hAnsi="Times New Roman" w:cs="Times New Roman"/>
          <w:b w:val="0"/>
          <w:sz w:val="28"/>
          <w:szCs w:val="28"/>
        </w:rPr>
        <w:t>сторического процесса, протекаю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щего в христианской Европе. </w:t>
      </w:r>
    </w:p>
    <w:p w:rsidR="003A3841" w:rsidRPr="00E90D6B" w:rsidRDefault="00E90D6B" w:rsidP="00E90D6B">
      <w:pPr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F1140">
        <w:rPr>
          <w:rStyle w:val="a5"/>
          <w:rFonts w:ascii="Times New Roman" w:hAnsi="Times New Roman" w:cs="Times New Roman"/>
          <w:sz w:val="28"/>
          <w:szCs w:val="28"/>
        </w:rPr>
        <w:t>Классическая 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38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свою очередь термин «классический»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– слово также греческого происхождения – означает «образцовый», «показательный», «лучший». Академическая музыка, которая вплоть до ХХ столетия стремилась к строгой упорядоченности, совершенному соотношению всех музыкальных средства (где, как известно, мелодия – на первом плане, гармония и ритм ей подчиняются), по праву может трактоваться как обр</w:t>
      </w:r>
      <w:r w:rsidR="000D32BC">
        <w:rPr>
          <w:rStyle w:val="a5"/>
          <w:rFonts w:ascii="Times New Roman" w:hAnsi="Times New Roman" w:cs="Times New Roman"/>
          <w:b w:val="0"/>
          <w:sz w:val="28"/>
          <w:szCs w:val="28"/>
        </w:rPr>
        <w:t>азец, высокий</w:t>
      </w:r>
      <w:r w:rsidR="00E43549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0D32B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 на уровне формы, так и содержания.</w:t>
      </w:r>
    </w:p>
    <w:p w:rsidR="00E90D6B" w:rsidRPr="003A3841" w:rsidRDefault="00E90D6B" w:rsidP="00E90D6B">
      <w:pPr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Однако следует знать, что фраза «классическая музыка» употребляется как в широком смысле слова, так и в узком. Рассмотрим оба значения.</w:t>
      </w:r>
    </w:p>
    <w:p w:rsidR="003A3841" w:rsidRDefault="003A3841" w:rsidP="00E90D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140">
        <w:rPr>
          <w:rFonts w:ascii="Times New Roman" w:hAnsi="Times New Roman" w:cs="Times New Roman"/>
          <w:sz w:val="28"/>
          <w:szCs w:val="28"/>
        </w:rPr>
        <w:t xml:space="preserve">В историческом </w:t>
      </w:r>
      <w:r w:rsidR="000D32BC">
        <w:rPr>
          <w:rFonts w:ascii="Times New Roman" w:hAnsi="Times New Roman" w:cs="Times New Roman"/>
          <w:sz w:val="28"/>
          <w:szCs w:val="28"/>
        </w:rPr>
        <w:t xml:space="preserve">(узком) </w:t>
      </w:r>
      <w:r w:rsidRPr="006F1140">
        <w:rPr>
          <w:rFonts w:ascii="Times New Roman" w:hAnsi="Times New Roman" w:cs="Times New Roman"/>
          <w:sz w:val="28"/>
          <w:szCs w:val="28"/>
        </w:rPr>
        <w:t>смысле под классической понимают муз</w:t>
      </w:r>
      <w:r w:rsidR="000D32BC">
        <w:rPr>
          <w:rFonts w:ascii="Times New Roman" w:hAnsi="Times New Roman" w:cs="Times New Roman"/>
          <w:sz w:val="28"/>
          <w:szCs w:val="28"/>
        </w:rPr>
        <w:t>ыку второй половины XVIII века –</w:t>
      </w:r>
      <w:r w:rsidRPr="006F1140">
        <w:rPr>
          <w:rFonts w:ascii="Times New Roman" w:hAnsi="Times New Roman" w:cs="Times New Roman"/>
          <w:sz w:val="28"/>
          <w:szCs w:val="28"/>
        </w:rPr>
        <w:t xml:space="preserve"> н</w:t>
      </w:r>
      <w:r w:rsidR="00363F45">
        <w:rPr>
          <w:rFonts w:ascii="Times New Roman" w:hAnsi="Times New Roman" w:cs="Times New Roman"/>
          <w:sz w:val="28"/>
          <w:szCs w:val="28"/>
        </w:rPr>
        <w:t xml:space="preserve">ачала </w:t>
      </w:r>
      <w:r w:rsidR="00EF7E6C">
        <w:rPr>
          <w:rFonts w:ascii="Times New Roman" w:hAnsi="Times New Roman" w:cs="Times New Roman"/>
          <w:sz w:val="28"/>
          <w:szCs w:val="28"/>
        </w:rPr>
        <w:t>XIX</w:t>
      </w:r>
      <w:r w:rsidR="00363F45">
        <w:rPr>
          <w:rFonts w:ascii="Times New Roman" w:hAnsi="Times New Roman" w:cs="Times New Roman"/>
          <w:sz w:val="28"/>
          <w:szCs w:val="28"/>
        </w:rPr>
        <w:t xml:space="preserve"> века. Э</w:t>
      </w:r>
      <w:r w:rsidRPr="006F1140">
        <w:rPr>
          <w:rFonts w:ascii="Times New Roman" w:hAnsi="Times New Roman" w:cs="Times New Roman"/>
          <w:sz w:val="28"/>
          <w:szCs w:val="28"/>
        </w:rPr>
        <w:t xml:space="preserve">тот период традиционно соотносят с </w:t>
      </w:r>
      <w:r w:rsidRPr="004557B6">
        <w:rPr>
          <w:rFonts w:ascii="Times New Roman" w:hAnsi="Times New Roman" w:cs="Times New Roman"/>
          <w:i/>
          <w:sz w:val="28"/>
          <w:szCs w:val="28"/>
        </w:rPr>
        <w:t>классицизм</w:t>
      </w:r>
      <w:r w:rsidRPr="00363F45">
        <w:rPr>
          <w:rFonts w:ascii="Times New Roman" w:hAnsi="Times New Roman" w:cs="Times New Roman"/>
          <w:i/>
          <w:sz w:val="28"/>
          <w:szCs w:val="28"/>
        </w:rPr>
        <w:t>ом</w:t>
      </w:r>
      <w:r w:rsidR="00363F45">
        <w:rPr>
          <w:rFonts w:ascii="Times New Roman" w:hAnsi="Times New Roman" w:cs="Times New Roman"/>
          <w:sz w:val="28"/>
          <w:szCs w:val="28"/>
        </w:rPr>
        <w:t>, т.е. подразумевается конкретно эпоха венских классиков</w:t>
      </w:r>
      <w:r w:rsidRPr="006F1140">
        <w:rPr>
          <w:rFonts w:ascii="Times New Roman" w:hAnsi="Times New Roman" w:cs="Times New Roman"/>
          <w:sz w:val="28"/>
          <w:szCs w:val="28"/>
        </w:rPr>
        <w:t>. Понятие классицизма не слишком широко применимо к музыке, так что в устойчивой характеристике венских классиков присутствует и немалая доля качественной оценки их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E6C" w:rsidRDefault="00EF7E6C" w:rsidP="00EF7E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широком смысле слова (более распространённом) под классической музыкой понимают период творчества </w:t>
      </w:r>
      <w:r w:rsidR="009A3F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эпохи барокко (Бах, Гендель) и вплоть до конца XIX – начала ХХ веков, когда в музыкальном творчестве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отказ от основных канонов, утверждённых предыдущими столетиями. </w:t>
      </w:r>
    </w:p>
    <w:p w:rsidR="003A3841" w:rsidRDefault="00EF7E6C" w:rsidP="00EF7E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A3841">
        <w:rPr>
          <w:rFonts w:ascii="Times New Roman" w:hAnsi="Times New Roman" w:cs="Times New Roman"/>
          <w:sz w:val="28"/>
          <w:szCs w:val="28"/>
        </w:rPr>
        <w:t xml:space="preserve">в период барокко многие аспекты творчества достигли идеального баланса:  осмысленная рациональность и эмоциональная сфера, музыка и слово, форма и содержание, полифония и гармония, инструментальная и вокальная музыка, практика и теория. Даже такие два аспекта как светское искусство и религиозное искусство не противоречат друг другу (отметим, что в период барокко, как и Ренессанса, ещё нет такой разницы между этими аспектами, как позже в </w:t>
      </w:r>
      <w:r w:rsidR="003A384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A3841" w:rsidRPr="00A3190D">
        <w:rPr>
          <w:rFonts w:ascii="Times New Roman" w:hAnsi="Times New Roman" w:cs="Times New Roman"/>
          <w:sz w:val="28"/>
          <w:szCs w:val="28"/>
        </w:rPr>
        <w:t>-</w:t>
      </w:r>
      <w:r w:rsidR="003A38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A3841">
        <w:rPr>
          <w:rFonts w:ascii="Times New Roman" w:hAnsi="Times New Roman" w:cs="Times New Roman"/>
          <w:sz w:val="28"/>
          <w:szCs w:val="28"/>
        </w:rPr>
        <w:t xml:space="preserve"> веках). Светское не отрицает религиозного, а религиозные жанры, не взаимодействуя со светскими, в то же время заимствуют лучшие их качества, как мелодизм, претворение библейских текстов посредством арии и др.  </w:t>
      </w:r>
    </w:p>
    <w:p w:rsidR="0072405C" w:rsidRDefault="003A3841" w:rsidP="003A3841">
      <w:pPr>
        <w:widowControl w:val="0"/>
        <w:autoSpaceDE w:val="0"/>
        <w:autoSpaceDN w:val="0"/>
        <w:adjustRightInd w:val="0"/>
        <w:spacing w:after="0"/>
        <w:ind w:right="-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отмеченных аспектов сохранились в последующей эпохе венского классицизма (за исключение того, что изображение небесного сменилось изображением человеческого). Но позже, у романтиков это гармоничное взаимоотношение уже нарушено – эмоция берёт верх над разумом, мирские методы отрицают религиозные, библейские сюжеты сменяются сказочными и фантастическими, гармония и тембр приравниваются по важности к мелодии. </w:t>
      </w:r>
    </w:p>
    <w:p w:rsidR="003A3841" w:rsidRDefault="003A3841" w:rsidP="003A3841">
      <w:pPr>
        <w:widowControl w:val="0"/>
        <w:autoSpaceDE w:val="0"/>
        <w:autoSpaceDN w:val="0"/>
        <w:adjustRightInd w:val="0"/>
        <w:spacing w:after="0"/>
        <w:ind w:right="-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ХХ столетии и вовсе на первое место выходит ритм (на фоне неофольклоризма и неоязычества), упраздняется лад и тональность, стирается грань между библейской духовностью и демонической, между добром и злом, между реально</w:t>
      </w:r>
      <w:r w:rsidR="004211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действительностью и виртуальной. </w:t>
      </w:r>
    </w:p>
    <w:p w:rsidR="00DE6240" w:rsidRDefault="00DE6240" w:rsidP="003A3841">
      <w:pPr>
        <w:widowControl w:val="0"/>
        <w:autoSpaceDE w:val="0"/>
        <w:autoSpaceDN w:val="0"/>
        <w:adjustRightInd w:val="0"/>
        <w:spacing w:after="0"/>
        <w:ind w:right="-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40" w:rsidRDefault="00DE6240" w:rsidP="003A3841">
      <w:pPr>
        <w:widowControl w:val="0"/>
        <w:autoSpaceDE w:val="0"/>
        <w:autoSpaceDN w:val="0"/>
        <w:adjustRightInd w:val="0"/>
        <w:spacing w:after="0"/>
        <w:ind w:right="-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40" w:rsidRPr="00DE6240" w:rsidRDefault="00DE6240" w:rsidP="00DE6240">
      <w:pPr>
        <w:pStyle w:val="a6"/>
        <w:widowControl w:val="0"/>
        <w:autoSpaceDE w:val="0"/>
        <w:autoSpaceDN w:val="0"/>
        <w:adjustRightInd w:val="0"/>
        <w:spacing w:after="0"/>
        <w:ind w:left="1068" w:right="-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624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24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240">
        <w:rPr>
          <w:rFonts w:ascii="Times New Roman" w:hAnsi="Times New Roman" w:cs="Times New Roman"/>
          <w:sz w:val="28"/>
          <w:szCs w:val="28"/>
        </w:rPr>
        <w:t>*</w:t>
      </w:r>
    </w:p>
    <w:p w:rsidR="00DE6240" w:rsidRDefault="00DE6240" w:rsidP="003A3841">
      <w:pPr>
        <w:widowControl w:val="0"/>
        <w:autoSpaceDE w:val="0"/>
        <w:autoSpaceDN w:val="0"/>
        <w:adjustRightInd w:val="0"/>
        <w:spacing w:after="0"/>
        <w:ind w:right="-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40" w:rsidRDefault="00DE6240" w:rsidP="00DE6240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40" w:rsidRDefault="00DE6240" w:rsidP="003A3841">
      <w:pPr>
        <w:widowControl w:val="0"/>
        <w:autoSpaceDE w:val="0"/>
        <w:autoSpaceDN w:val="0"/>
        <w:adjustRightInd w:val="0"/>
        <w:spacing w:after="0"/>
        <w:ind w:right="-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большей</w:t>
      </w:r>
      <w:r w:rsidR="00852314">
        <w:rPr>
          <w:rFonts w:ascii="Times New Roman" w:hAnsi="Times New Roman" w:cs="Times New Roman"/>
          <w:sz w:val="28"/>
          <w:szCs w:val="28"/>
        </w:rPr>
        <w:t xml:space="preserve"> наглядности исторические стили </w:t>
      </w:r>
      <w:r>
        <w:rPr>
          <w:rFonts w:ascii="Times New Roman" w:hAnsi="Times New Roman" w:cs="Times New Roman"/>
          <w:sz w:val="28"/>
          <w:szCs w:val="28"/>
        </w:rPr>
        <w:t>(ещё известные как стили эпох, или эпохальные стили)</w:t>
      </w:r>
      <w:r w:rsidR="00852314">
        <w:rPr>
          <w:rFonts w:ascii="Times New Roman" w:hAnsi="Times New Roman" w:cs="Times New Roman"/>
          <w:sz w:val="28"/>
          <w:szCs w:val="28"/>
        </w:rPr>
        <w:t>, в рамках которых развивалась академическая музыка,</w:t>
      </w:r>
      <w:r>
        <w:rPr>
          <w:rFonts w:ascii="Times New Roman" w:hAnsi="Times New Roman" w:cs="Times New Roman"/>
          <w:sz w:val="28"/>
          <w:szCs w:val="28"/>
        </w:rPr>
        <w:t xml:space="preserve"> будут распределены в таблице по принципу «классика» – т.е. творчество, приемлемое в качестве о</w:t>
      </w:r>
      <w:r w:rsidR="002F1919">
        <w:rPr>
          <w:rFonts w:ascii="Times New Roman" w:hAnsi="Times New Roman" w:cs="Times New Roman"/>
          <w:sz w:val="28"/>
          <w:szCs w:val="28"/>
        </w:rPr>
        <w:t>бразца для церковного репертуара</w:t>
      </w:r>
      <w:r>
        <w:rPr>
          <w:rFonts w:ascii="Times New Roman" w:hAnsi="Times New Roman" w:cs="Times New Roman"/>
          <w:sz w:val="28"/>
          <w:szCs w:val="28"/>
        </w:rPr>
        <w:t xml:space="preserve">, и как антипод ей – «антиклассика» (в современном музыковедении популярен термин «аклассический»). Отдельно выделяется доклассический период и периоды, промежуточные между основными. </w:t>
      </w:r>
      <w:r w:rsidR="00852314">
        <w:rPr>
          <w:rFonts w:ascii="Times New Roman" w:hAnsi="Times New Roman" w:cs="Times New Roman"/>
          <w:sz w:val="28"/>
          <w:szCs w:val="28"/>
        </w:rPr>
        <w:t>Данное упрощенн</w:t>
      </w:r>
      <w:r w:rsidR="006A19EF">
        <w:rPr>
          <w:rFonts w:ascii="Times New Roman" w:hAnsi="Times New Roman" w:cs="Times New Roman"/>
          <w:sz w:val="28"/>
          <w:szCs w:val="28"/>
        </w:rPr>
        <w:t>о-схематическое изложение призвано</w:t>
      </w:r>
      <w:r w:rsidR="00852314">
        <w:rPr>
          <w:rFonts w:ascii="Times New Roman" w:hAnsi="Times New Roman" w:cs="Times New Roman"/>
          <w:sz w:val="28"/>
          <w:szCs w:val="28"/>
        </w:rPr>
        <w:t xml:space="preserve"> помочь увидеть </w:t>
      </w:r>
      <w:r w:rsidR="006A19EF">
        <w:rPr>
          <w:rFonts w:ascii="Times New Roman" w:hAnsi="Times New Roman" w:cs="Times New Roman"/>
          <w:sz w:val="28"/>
          <w:szCs w:val="28"/>
        </w:rPr>
        <w:t>развитие и качество стилей в исторической перспективе</w:t>
      </w:r>
      <w:r w:rsidR="00FE357E">
        <w:rPr>
          <w:rFonts w:ascii="Times New Roman" w:hAnsi="Times New Roman" w:cs="Times New Roman"/>
          <w:sz w:val="28"/>
          <w:szCs w:val="28"/>
        </w:rPr>
        <w:t xml:space="preserve"> </w:t>
      </w:r>
      <w:r w:rsidR="00FE357E">
        <w:rPr>
          <w:rFonts w:ascii="Times New Roman" w:hAnsi="Times New Roman" w:cs="Times New Roman"/>
          <w:sz w:val="28"/>
          <w:szCs w:val="28"/>
        </w:rPr>
        <w:t>(в церковном аспекте)</w:t>
      </w:r>
      <w:r w:rsidR="00852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841" w:rsidRDefault="00DE6240" w:rsidP="00724964">
      <w:pPr>
        <w:widowControl w:val="0"/>
        <w:autoSpaceDE w:val="0"/>
        <w:autoSpaceDN w:val="0"/>
        <w:adjustRightInd w:val="0"/>
        <w:spacing w:after="0"/>
        <w:ind w:right="-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итоге мы получаем следующую картину:</w:t>
      </w:r>
    </w:p>
    <w:p w:rsidR="00A460DE" w:rsidRPr="00002D7C" w:rsidRDefault="00724964" w:rsidP="004321D1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002D7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lastRenderedPageBreak/>
        <w:t xml:space="preserve"> </w:t>
      </w:r>
      <w:r w:rsidR="00FF07FF" w:rsidRPr="00002D7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«до- К</w:t>
      </w:r>
      <w:r w:rsidR="004321D1" w:rsidRPr="00002D7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лассика»</w:t>
      </w:r>
    </w:p>
    <w:p w:rsidR="00A460DE" w:rsidRPr="00A460DE" w:rsidRDefault="00274760" w:rsidP="004321D1">
      <w:pPr>
        <w:pStyle w:val="a6"/>
        <w:numPr>
          <w:ilvl w:val="0"/>
          <w:numId w:val="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321D1">
        <w:rPr>
          <w:rFonts w:ascii="Times New Roman" w:hAnsi="Times New Roman" w:cs="Times New Roman"/>
          <w:b/>
          <w:sz w:val="28"/>
          <w:szCs w:val="28"/>
        </w:rPr>
        <w:t>СРЕДНЕВЕКОВЬЕ И ВОЗРОЖДЕНИЕ</w:t>
      </w:r>
      <w:r w:rsidRPr="00A460DE">
        <w:rPr>
          <w:rFonts w:ascii="Times New Roman" w:hAnsi="Times New Roman" w:cs="Times New Roman"/>
          <w:sz w:val="28"/>
          <w:szCs w:val="28"/>
        </w:rPr>
        <w:t xml:space="preserve"> </w:t>
      </w:r>
      <w:r w:rsidR="00A460DE" w:rsidRPr="00A460DE">
        <w:rPr>
          <w:rFonts w:ascii="Times New Roman" w:hAnsi="Times New Roman" w:cs="Times New Roman"/>
          <w:sz w:val="28"/>
          <w:szCs w:val="28"/>
        </w:rPr>
        <w:t xml:space="preserve">– предыстория академической музыки, когда ещё нет тональности </w:t>
      </w:r>
      <w:r w:rsidR="004321D1">
        <w:rPr>
          <w:rFonts w:ascii="Times New Roman" w:hAnsi="Times New Roman" w:cs="Times New Roman"/>
          <w:sz w:val="28"/>
          <w:szCs w:val="28"/>
        </w:rPr>
        <w:t>и лада</w:t>
      </w:r>
      <w:r w:rsidR="00364DB4">
        <w:rPr>
          <w:rFonts w:ascii="Times New Roman" w:hAnsi="Times New Roman" w:cs="Times New Roman"/>
          <w:sz w:val="28"/>
          <w:szCs w:val="28"/>
        </w:rPr>
        <w:t>, инструментария, форм и жанров, развития тематизма</w:t>
      </w:r>
      <w:r w:rsidR="004321D1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="007C11F5">
        <w:rPr>
          <w:rFonts w:ascii="Times New Roman" w:hAnsi="Times New Roman" w:cs="Times New Roman"/>
          <w:sz w:val="28"/>
          <w:szCs w:val="28"/>
        </w:rPr>
        <w:t xml:space="preserve">виде и </w:t>
      </w:r>
      <w:r w:rsidR="004321D1">
        <w:rPr>
          <w:rFonts w:ascii="Times New Roman" w:hAnsi="Times New Roman" w:cs="Times New Roman"/>
          <w:sz w:val="28"/>
          <w:szCs w:val="28"/>
        </w:rPr>
        <w:t>понимании</w:t>
      </w:r>
      <w:r w:rsidR="006A19EF">
        <w:rPr>
          <w:rFonts w:ascii="Times New Roman" w:hAnsi="Times New Roman" w:cs="Times New Roman"/>
          <w:sz w:val="28"/>
          <w:szCs w:val="28"/>
        </w:rPr>
        <w:t>.</w:t>
      </w:r>
    </w:p>
    <w:p w:rsidR="004321D1" w:rsidRPr="004321D1" w:rsidRDefault="004321D1" w:rsidP="004321D1">
      <w:pPr>
        <w:pStyle w:val="a6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D1" w:rsidRPr="00002D7C" w:rsidRDefault="00A460DE" w:rsidP="00002D7C">
      <w:pPr>
        <w:pStyle w:val="a6"/>
        <w:ind w:left="141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3E">
        <w:rPr>
          <w:rFonts w:ascii="Times New Roman" w:hAnsi="Times New Roman" w:cs="Times New Roman"/>
          <w:b/>
          <w:i/>
          <w:sz w:val="28"/>
          <w:szCs w:val="28"/>
        </w:rPr>
        <w:t>Барокко</w:t>
      </w:r>
      <w:r w:rsidRPr="00D2533E">
        <w:rPr>
          <w:rFonts w:ascii="Times New Roman" w:hAnsi="Times New Roman" w:cs="Times New Roman"/>
          <w:i/>
          <w:sz w:val="28"/>
          <w:szCs w:val="28"/>
        </w:rPr>
        <w:t xml:space="preserve"> – промежуточная ступень между «до-классикой» и «классикой</w:t>
      </w:r>
      <w:r w:rsidR="0027476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74760" w:rsidRPr="00A460DE">
        <w:rPr>
          <w:rFonts w:ascii="Times New Roman" w:hAnsi="Times New Roman" w:cs="Times New Roman"/>
          <w:sz w:val="28"/>
          <w:szCs w:val="28"/>
        </w:rPr>
        <w:t>(</w:t>
      </w:r>
      <w:r w:rsidR="00274760">
        <w:rPr>
          <w:rFonts w:ascii="Times New Roman" w:hAnsi="Times New Roman" w:cs="Times New Roman"/>
          <w:sz w:val="28"/>
          <w:szCs w:val="28"/>
        </w:rPr>
        <w:t xml:space="preserve">аналог в литературе – </w:t>
      </w:r>
      <w:r w:rsidR="00274760" w:rsidRPr="00274760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  <w:r w:rsidR="00274760" w:rsidRPr="00A460DE">
        <w:rPr>
          <w:rFonts w:ascii="Times New Roman" w:hAnsi="Times New Roman" w:cs="Times New Roman"/>
          <w:sz w:val="28"/>
          <w:szCs w:val="28"/>
        </w:rPr>
        <w:t>)</w:t>
      </w:r>
    </w:p>
    <w:p w:rsidR="00724964" w:rsidRDefault="00724964" w:rsidP="004321D1">
      <w:pPr>
        <w:pStyle w:val="a6"/>
        <w:ind w:left="851" w:hanging="14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724964" w:rsidRDefault="00724964" w:rsidP="001E5BD6">
      <w:pPr>
        <w:pStyle w:val="a6"/>
        <w:spacing w:line="240" w:lineRule="auto"/>
        <w:ind w:left="851" w:hanging="14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724964" w:rsidRDefault="00724964" w:rsidP="004321D1">
      <w:pPr>
        <w:pStyle w:val="a6"/>
        <w:ind w:left="851" w:hanging="14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4321D1" w:rsidRPr="00002D7C" w:rsidRDefault="004321D1" w:rsidP="004321D1">
      <w:pPr>
        <w:pStyle w:val="a6"/>
        <w:ind w:left="851" w:hanging="14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002D7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«Классика»</w:t>
      </w:r>
    </w:p>
    <w:p w:rsidR="004321D1" w:rsidRPr="004321D1" w:rsidRDefault="004321D1" w:rsidP="004321D1">
      <w:pPr>
        <w:pStyle w:val="a6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321D1" w:rsidRPr="004321D1" w:rsidRDefault="00274760" w:rsidP="004321D1">
      <w:pPr>
        <w:pStyle w:val="a6"/>
        <w:numPr>
          <w:ilvl w:val="0"/>
          <w:numId w:val="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321D1">
        <w:rPr>
          <w:rFonts w:ascii="Times New Roman" w:hAnsi="Times New Roman" w:cs="Times New Roman"/>
          <w:b/>
          <w:sz w:val="28"/>
          <w:szCs w:val="28"/>
        </w:rPr>
        <w:t>КЛАССИЦИЗМ И РОМАНТИЗМ</w:t>
      </w:r>
      <w:r w:rsidRPr="00A460DE">
        <w:rPr>
          <w:rFonts w:ascii="Times New Roman" w:hAnsi="Times New Roman" w:cs="Times New Roman"/>
          <w:sz w:val="28"/>
          <w:szCs w:val="28"/>
        </w:rPr>
        <w:t xml:space="preserve"> </w:t>
      </w:r>
      <w:r w:rsidR="00A460DE" w:rsidRPr="00A460DE">
        <w:rPr>
          <w:rFonts w:ascii="Times New Roman" w:hAnsi="Times New Roman" w:cs="Times New Roman"/>
          <w:sz w:val="28"/>
          <w:szCs w:val="28"/>
        </w:rPr>
        <w:t>– непосредственно академическая музыка</w:t>
      </w:r>
      <w:r w:rsidR="004321D1">
        <w:rPr>
          <w:rFonts w:ascii="Times New Roman" w:hAnsi="Times New Roman" w:cs="Times New Roman"/>
          <w:sz w:val="28"/>
          <w:szCs w:val="28"/>
        </w:rPr>
        <w:t xml:space="preserve"> </w:t>
      </w:r>
      <w:r w:rsidRPr="00A460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аналог в литературе – </w:t>
      </w:r>
      <w:r w:rsidRPr="000B583B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274760">
        <w:rPr>
          <w:rFonts w:ascii="Times New Roman" w:hAnsi="Times New Roman" w:cs="Times New Roman"/>
          <w:b/>
          <w:sz w:val="28"/>
          <w:szCs w:val="28"/>
          <w:u w:val="single"/>
        </w:rPr>
        <w:t>авязка</w:t>
      </w:r>
      <w:r w:rsidR="000B583B">
        <w:rPr>
          <w:rFonts w:ascii="Times New Roman" w:hAnsi="Times New Roman" w:cs="Times New Roman"/>
          <w:b/>
          <w:sz w:val="28"/>
          <w:szCs w:val="28"/>
          <w:u w:val="single"/>
        </w:rPr>
        <w:t>, развитие действия</w:t>
      </w:r>
      <w:r w:rsidRPr="002747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583B">
        <w:rPr>
          <w:rFonts w:ascii="Times New Roman" w:hAnsi="Times New Roman" w:cs="Times New Roman"/>
          <w:b/>
          <w:sz w:val="28"/>
          <w:szCs w:val="28"/>
          <w:u w:val="single"/>
        </w:rPr>
        <w:t>и кульминация</w:t>
      </w:r>
      <w:r w:rsidRPr="000B583B">
        <w:rPr>
          <w:rFonts w:ascii="Times New Roman" w:hAnsi="Times New Roman" w:cs="Times New Roman"/>
          <w:sz w:val="28"/>
          <w:szCs w:val="28"/>
        </w:rPr>
        <w:t>)</w:t>
      </w:r>
    </w:p>
    <w:p w:rsidR="004321D1" w:rsidRPr="004321D1" w:rsidRDefault="004321D1" w:rsidP="004321D1">
      <w:pPr>
        <w:pStyle w:val="a6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321D1" w:rsidRPr="000B583B" w:rsidRDefault="00A460DE" w:rsidP="007C11F5">
      <w:pPr>
        <w:pStyle w:val="a6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81F">
        <w:rPr>
          <w:rFonts w:ascii="Times New Roman" w:hAnsi="Times New Roman" w:cs="Times New Roman"/>
          <w:b/>
          <w:i/>
          <w:sz w:val="28"/>
          <w:szCs w:val="28"/>
        </w:rPr>
        <w:t>Импрессионизм</w:t>
      </w:r>
      <w:r w:rsidR="004321D1" w:rsidRPr="00AC481F">
        <w:rPr>
          <w:rFonts w:ascii="Times New Roman" w:hAnsi="Times New Roman" w:cs="Times New Roman"/>
          <w:b/>
          <w:i/>
          <w:sz w:val="28"/>
          <w:szCs w:val="28"/>
        </w:rPr>
        <w:t>, неоромантизм</w:t>
      </w:r>
      <w:r w:rsidRPr="00AC481F">
        <w:rPr>
          <w:rFonts w:ascii="Times New Roman" w:hAnsi="Times New Roman" w:cs="Times New Roman"/>
          <w:b/>
          <w:i/>
          <w:sz w:val="28"/>
          <w:szCs w:val="28"/>
        </w:rPr>
        <w:t xml:space="preserve"> и веризм</w:t>
      </w:r>
      <w:r w:rsidRPr="00AC481F">
        <w:rPr>
          <w:rFonts w:ascii="Times New Roman" w:hAnsi="Times New Roman" w:cs="Times New Roman"/>
          <w:i/>
          <w:sz w:val="28"/>
          <w:szCs w:val="28"/>
        </w:rPr>
        <w:t xml:space="preserve"> – промежуточная ступень между «классикой» и «анти-классикой». Постепенный отказ от мелодии и тональности; полный отказ от библейских догм, воспевание негативного и порочного, оркестровые и эмоциональные крайности </w:t>
      </w:r>
      <w:r w:rsidR="000B583B" w:rsidRPr="000B583B">
        <w:rPr>
          <w:rFonts w:ascii="Times New Roman" w:hAnsi="Times New Roman" w:cs="Times New Roman"/>
          <w:sz w:val="28"/>
          <w:szCs w:val="28"/>
        </w:rPr>
        <w:t xml:space="preserve">(аналог в литературе – </w:t>
      </w:r>
      <w:r w:rsidR="000B583B" w:rsidRPr="000B583B">
        <w:rPr>
          <w:rFonts w:ascii="Times New Roman" w:hAnsi="Times New Roman" w:cs="Times New Roman"/>
          <w:b/>
          <w:sz w:val="28"/>
          <w:szCs w:val="28"/>
          <w:u w:val="single"/>
        </w:rPr>
        <w:t>развязка</w:t>
      </w:r>
      <w:r w:rsidR="000B583B" w:rsidRPr="000B583B">
        <w:rPr>
          <w:rFonts w:ascii="Times New Roman" w:hAnsi="Times New Roman" w:cs="Times New Roman"/>
          <w:sz w:val="28"/>
          <w:szCs w:val="28"/>
        </w:rPr>
        <w:t>)</w:t>
      </w:r>
    </w:p>
    <w:p w:rsidR="00D2533E" w:rsidRDefault="00D2533E" w:rsidP="004321D1">
      <w:pPr>
        <w:pStyle w:val="a6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724964" w:rsidRDefault="00724964" w:rsidP="004321D1">
      <w:pPr>
        <w:pStyle w:val="a6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4321D1" w:rsidRDefault="004321D1" w:rsidP="001E5BD6">
      <w:pPr>
        <w:pStyle w:val="a6"/>
        <w:spacing w:line="36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4321D1" w:rsidRPr="00002D7C" w:rsidRDefault="00FF07FF" w:rsidP="004321D1">
      <w:pPr>
        <w:pStyle w:val="a6"/>
        <w:ind w:left="851" w:hanging="14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002D7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«анти- К</w:t>
      </w:r>
      <w:r w:rsidR="004321D1" w:rsidRPr="00002D7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лассика»</w:t>
      </w:r>
    </w:p>
    <w:p w:rsidR="004321D1" w:rsidRPr="004321D1" w:rsidRDefault="004321D1" w:rsidP="004321D1">
      <w:pPr>
        <w:pStyle w:val="a6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C481F" w:rsidRDefault="00A460DE" w:rsidP="00AC481F">
      <w:pPr>
        <w:pStyle w:val="a6"/>
        <w:numPr>
          <w:ilvl w:val="0"/>
          <w:numId w:val="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321D1">
        <w:rPr>
          <w:rFonts w:ascii="Times New Roman" w:hAnsi="Times New Roman" w:cs="Times New Roman"/>
          <w:b/>
          <w:sz w:val="28"/>
          <w:szCs w:val="28"/>
        </w:rPr>
        <w:t>Модерн</w:t>
      </w:r>
      <w:r w:rsidR="00AC481F">
        <w:rPr>
          <w:rFonts w:ascii="Times New Roman" w:hAnsi="Times New Roman" w:cs="Times New Roman"/>
          <w:b/>
          <w:sz w:val="28"/>
          <w:szCs w:val="28"/>
        </w:rPr>
        <w:t>:</w:t>
      </w:r>
      <w:r w:rsidR="00AC481F">
        <w:rPr>
          <w:rFonts w:ascii="Times New Roman" w:hAnsi="Times New Roman" w:cs="Times New Roman"/>
          <w:sz w:val="28"/>
          <w:szCs w:val="28"/>
        </w:rPr>
        <w:t xml:space="preserve"> </w:t>
      </w:r>
      <w:r w:rsidRPr="004321D1">
        <w:rPr>
          <w:rFonts w:ascii="Times New Roman" w:hAnsi="Times New Roman" w:cs="Times New Roman"/>
          <w:sz w:val="28"/>
          <w:szCs w:val="28"/>
        </w:rPr>
        <w:t>две волны авангарда, полистилистика, апокалиптические сюжеты – гибель цивилизаци</w:t>
      </w:r>
      <w:r w:rsidR="00AC481F">
        <w:rPr>
          <w:rFonts w:ascii="Times New Roman" w:hAnsi="Times New Roman" w:cs="Times New Roman"/>
          <w:sz w:val="28"/>
          <w:szCs w:val="28"/>
        </w:rPr>
        <w:t>и</w:t>
      </w:r>
      <w:r w:rsidRPr="004321D1">
        <w:rPr>
          <w:rFonts w:ascii="Times New Roman" w:hAnsi="Times New Roman" w:cs="Times New Roman"/>
          <w:sz w:val="28"/>
          <w:szCs w:val="28"/>
        </w:rPr>
        <w:t>, духовности и морали</w:t>
      </w:r>
      <w:r w:rsidR="00AC481F">
        <w:rPr>
          <w:rFonts w:ascii="Times New Roman" w:hAnsi="Times New Roman" w:cs="Times New Roman"/>
          <w:sz w:val="28"/>
          <w:szCs w:val="28"/>
        </w:rPr>
        <w:t>, «смерть академической музыки»</w:t>
      </w:r>
      <w:r w:rsidR="00535A89">
        <w:rPr>
          <w:rFonts w:ascii="Times New Roman" w:hAnsi="Times New Roman" w:cs="Times New Roman"/>
          <w:sz w:val="28"/>
          <w:szCs w:val="28"/>
        </w:rPr>
        <w:t>, образы хаоса и разрушения;</w:t>
      </w:r>
    </w:p>
    <w:p w:rsidR="00AC481F" w:rsidRPr="00AC481F" w:rsidRDefault="00AC481F" w:rsidP="00AC481F">
      <w:pPr>
        <w:pStyle w:val="a6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0DE" w:rsidRPr="004321D1" w:rsidRDefault="004321D1" w:rsidP="00AC481F">
      <w:pPr>
        <w:pStyle w:val="a6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1D1">
        <w:rPr>
          <w:rFonts w:ascii="Times New Roman" w:hAnsi="Times New Roman" w:cs="Times New Roman"/>
          <w:b/>
          <w:sz w:val="28"/>
          <w:szCs w:val="28"/>
        </w:rPr>
        <w:t>П</w:t>
      </w:r>
      <w:r w:rsidR="00A460DE" w:rsidRPr="004321D1">
        <w:rPr>
          <w:rFonts w:ascii="Times New Roman" w:hAnsi="Times New Roman" w:cs="Times New Roman"/>
          <w:b/>
          <w:sz w:val="28"/>
          <w:szCs w:val="28"/>
        </w:rPr>
        <w:t>остмодерн</w:t>
      </w:r>
      <w:r w:rsidR="00AC481F">
        <w:rPr>
          <w:rFonts w:ascii="Times New Roman" w:hAnsi="Times New Roman" w:cs="Times New Roman"/>
          <w:sz w:val="28"/>
          <w:szCs w:val="28"/>
        </w:rPr>
        <w:t xml:space="preserve">: </w:t>
      </w:r>
      <w:r w:rsidR="00A460DE" w:rsidRPr="004321D1">
        <w:rPr>
          <w:rFonts w:ascii="Times New Roman" w:hAnsi="Times New Roman" w:cs="Times New Roman"/>
          <w:sz w:val="28"/>
          <w:szCs w:val="28"/>
        </w:rPr>
        <w:t>эклектика, новая духовность, экуме</w:t>
      </w:r>
      <w:r w:rsidR="00AC481F">
        <w:rPr>
          <w:rFonts w:ascii="Times New Roman" w:hAnsi="Times New Roman" w:cs="Times New Roman"/>
          <w:sz w:val="28"/>
          <w:szCs w:val="28"/>
        </w:rPr>
        <w:t xml:space="preserve">низм с окончательным </w:t>
      </w:r>
      <w:r w:rsidR="00A460DE" w:rsidRPr="004321D1">
        <w:rPr>
          <w:rFonts w:ascii="Times New Roman" w:hAnsi="Times New Roman" w:cs="Times New Roman"/>
          <w:sz w:val="28"/>
          <w:szCs w:val="28"/>
        </w:rPr>
        <w:t>смешивание</w:t>
      </w:r>
      <w:r w:rsidR="00AC481F">
        <w:rPr>
          <w:rFonts w:ascii="Times New Roman" w:hAnsi="Times New Roman" w:cs="Times New Roman"/>
          <w:sz w:val="28"/>
          <w:szCs w:val="28"/>
        </w:rPr>
        <w:t>м</w:t>
      </w:r>
      <w:r w:rsidR="00A460DE" w:rsidRPr="004321D1">
        <w:rPr>
          <w:rFonts w:ascii="Times New Roman" w:hAnsi="Times New Roman" w:cs="Times New Roman"/>
          <w:sz w:val="28"/>
          <w:szCs w:val="28"/>
        </w:rPr>
        <w:t xml:space="preserve"> </w:t>
      </w:r>
      <w:r w:rsidR="00FF07FF">
        <w:rPr>
          <w:rFonts w:ascii="Times New Roman" w:hAnsi="Times New Roman" w:cs="Times New Roman"/>
          <w:sz w:val="28"/>
          <w:szCs w:val="28"/>
        </w:rPr>
        <w:t>мирского и религиозного;</w:t>
      </w:r>
      <w:r w:rsidR="00A460DE" w:rsidRPr="004321D1">
        <w:rPr>
          <w:rFonts w:ascii="Times New Roman" w:hAnsi="Times New Roman" w:cs="Times New Roman"/>
          <w:sz w:val="28"/>
          <w:szCs w:val="28"/>
        </w:rPr>
        <w:t xml:space="preserve"> пост</w:t>
      </w:r>
      <w:r w:rsidR="00AC481F">
        <w:rPr>
          <w:rFonts w:ascii="Times New Roman" w:hAnsi="Times New Roman" w:cs="Times New Roman"/>
          <w:sz w:val="28"/>
          <w:szCs w:val="28"/>
        </w:rPr>
        <w:t>-</w:t>
      </w:r>
      <w:r w:rsidR="00A460DE" w:rsidRPr="004321D1">
        <w:rPr>
          <w:rFonts w:ascii="Times New Roman" w:hAnsi="Times New Roman" w:cs="Times New Roman"/>
          <w:sz w:val="28"/>
          <w:szCs w:val="28"/>
        </w:rPr>
        <w:t>апокалиптические идеи – жизнь после смерти, человечество после уничтожения Земли</w:t>
      </w:r>
      <w:r w:rsidR="00FF07FF">
        <w:rPr>
          <w:rFonts w:ascii="Times New Roman" w:hAnsi="Times New Roman" w:cs="Times New Roman"/>
          <w:sz w:val="28"/>
          <w:szCs w:val="28"/>
        </w:rPr>
        <w:t>;</w:t>
      </w:r>
      <w:r w:rsidR="00535A89">
        <w:rPr>
          <w:rFonts w:ascii="Times New Roman" w:hAnsi="Times New Roman" w:cs="Times New Roman"/>
          <w:sz w:val="28"/>
          <w:szCs w:val="28"/>
        </w:rPr>
        <w:t xml:space="preserve"> отстранение от действительности. Перечисленные тенденции </w:t>
      </w:r>
      <w:r w:rsidR="007E0B0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460DE" w:rsidRPr="004321D1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7E0B04">
        <w:rPr>
          <w:rFonts w:ascii="Times New Roman" w:hAnsi="Times New Roman" w:cs="Times New Roman"/>
          <w:sz w:val="28"/>
          <w:szCs w:val="28"/>
        </w:rPr>
        <w:t>антиклассическими</w:t>
      </w:r>
      <w:r w:rsidR="00A460DE" w:rsidRPr="004321D1">
        <w:rPr>
          <w:rFonts w:ascii="Times New Roman" w:hAnsi="Times New Roman" w:cs="Times New Roman"/>
          <w:sz w:val="28"/>
          <w:szCs w:val="28"/>
        </w:rPr>
        <w:t xml:space="preserve"> (</w:t>
      </w:r>
      <w:r w:rsidR="000B583B">
        <w:rPr>
          <w:rFonts w:ascii="Times New Roman" w:hAnsi="Times New Roman" w:cs="Times New Roman"/>
          <w:sz w:val="28"/>
          <w:szCs w:val="28"/>
        </w:rPr>
        <w:t xml:space="preserve">аналог в литературе – </w:t>
      </w:r>
      <w:r w:rsidR="000B583B" w:rsidRPr="000B583B">
        <w:rPr>
          <w:rFonts w:ascii="Times New Roman" w:hAnsi="Times New Roman" w:cs="Times New Roman"/>
          <w:b/>
          <w:sz w:val="28"/>
          <w:szCs w:val="28"/>
          <w:u w:val="single"/>
        </w:rPr>
        <w:t>послесловие, эпилог</w:t>
      </w:r>
      <w:r w:rsidR="00A460DE" w:rsidRPr="004321D1">
        <w:rPr>
          <w:rFonts w:ascii="Times New Roman" w:hAnsi="Times New Roman" w:cs="Times New Roman"/>
          <w:sz w:val="28"/>
          <w:szCs w:val="28"/>
        </w:rPr>
        <w:t>)</w:t>
      </w:r>
    </w:p>
    <w:p w:rsidR="002C256B" w:rsidRDefault="002C256B" w:rsidP="002C25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Отдельно уточним, что </w:t>
      </w:r>
      <w:r w:rsidRPr="002C256B">
        <w:rPr>
          <w:rFonts w:ascii="Times New Roman" w:hAnsi="Times New Roman" w:cs="Times New Roman"/>
          <w:b/>
          <w:i/>
          <w:sz w:val="28"/>
          <w:szCs w:val="28"/>
        </w:rPr>
        <w:t>духовная музыка</w:t>
      </w:r>
      <w:r>
        <w:rPr>
          <w:rFonts w:ascii="Times New Roman" w:hAnsi="Times New Roman" w:cs="Times New Roman"/>
          <w:sz w:val="28"/>
          <w:szCs w:val="28"/>
        </w:rPr>
        <w:t xml:space="preserve"> (так в светском музыкознании обозначается церковная или религиозная музыка) является важной и неотъемлемой частью академического творчества. По сути, на первом этапе (Средневековье, отчасти Возрождение и Барокко) академическая музыка была тождественна религиозной. Можно даже сказать, что музыка европейских церквей представляла изначально академическую культуру</w:t>
      </w:r>
      <w:r w:rsidR="00D76DF1">
        <w:rPr>
          <w:rFonts w:ascii="Times New Roman" w:hAnsi="Times New Roman" w:cs="Times New Roman"/>
          <w:sz w:val="28"/>
          <w:szCs w:val="28"/>
        </w:rPr>
        <w:t>, потому что наиболее образованными людьми были представители церкви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56B" w:rsidRDefault="002C256B" w:rsidP="002C25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ценные и известные образцы духовной музыки были созданы в эпоху барокко (Бах, Гендель, Лотти). Однако в силу своей сложности и исторического «возраста» они исполняются сегодня реже, чем духовная музыка более современных нам композиторов. </w:t>
      </w:r>
    </w:p>
    <w:p w:rsidR="00DE6240" w:rsidRDefault="004D6C0C" w:rsidP="0096041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опоры на народное славянское творчество, и западноевропейские хоралы, в</w:t>
      </w:r>
      <w:r w:rsidR="001E3667">
        <w:rPr>
          <w:rFonts w:ascii="Times New Roman" w:hAnsi="Times New Roman" w:cs="Times New Roman"/>
          <w:sz w:val="28"/>
          <w:szCs w:val="28"/>
        </w:rPr>
        <w:t>есьма заметно в хоровом музыкальном служении</w:t>
      </w:r>
      <w:r w:rsidR="000B4854">
        <w:rPr>
          <w:rFonts w:ascii="Times New Roman" w:hAnsi="Times New Roman" w:cs="Times New Roman"/>
          <w:sz w:val="28"/>
          <w:szCs w:val="28"/>
        </w:rPr>
        <w:t xml:space="preserve"> баптистских церквей </w:t>
      </w:r>
      <w:r w:rsidR="001E3667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0B4854">
        <w:rPr>
          <w:rFonts w:ascii="Times New Roman" w:hAnsi="Times New Roman" w:cs="Times New Roman"/>
          <w:sz w:val="28"/>
          <w:szCs w:val="28"/>
        </w:rPr>
        <w:t>композиторов русского классицизма (</w:t>
      </w:r>
      <w:r w:rsidR="000B485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B4854" w:rsidRPr="000B4854">
        <w:rPr>
          <w:rFonts w:ascii="Times New Roman" w:hAnsi="Times New Roman" w:cs="Times New Roman"/>
          <w:sz w:val="28"/>
          <w:szCs w:val="28"/>
        </w:rPr>
        <w:t xml:space="preserve"> </w:t>
      </w:r>
      <w:r w:rsidR="000B4854">
        <w:rPr>
          <w:rFonts w:ascii="Times New Roman" w:hAnsi="Times New Roman" w:cs="Times New Roman"/>
          <w:sz w:val="28"/>
          <w:szCs w:val="28"/>
        </w:rPr>
        <w:t>век), пре</w:t>
      </w:r>
      <w:r w:rsidR="001E3667">
        <w:rPr>
          <w:rFonts w:ascii="Times New Roman" w:hAnsi="Times New Roman" w:cs="Times New Roman"/>
          <w:sz w:val="28"/>
          <w:szCs w:val="28"/>
        </w:rPr>
        <w:t xml:space="preserve">жде всего, </w:t>
      </w:r>
      <w:r w:rsidR="000B4854">
        <w:rPr>
          <w:rFonts w:ascii="Times New Roman" w:hAnsi="Times New Roman" w:cs="Times New Roman"/>
          <w:sz w:val="28"/>
          <w:szCs w:val="28"/>
        </w:rPr>
        <w:t>Д. Бортнянского</w:t>
      </w:r>
      <w:r w:rsidR="001E3667">
        <w:rPr>
          <w:rFonts w:ascii="Times New Roman" w:hAnsi="Times New Roman" w:cs="Times New Roman"/>
          <w:sz w:val="28"/>
          <w:szCs w:val="28"/>
        </w:rPr>
        <w:t xml:space="preserve">, и русского «романического реализма» (рубеж </w:t>
      </w:r>
      <w:r w:rsidR="001E366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E3667">
        <w:rPr>
          <w:rFonts w:ascii="Times New Roman" w:hAnsi="Times New Roman" w:cs="Times New Roman"/>
          <w:sz w:val="28"/>
          <w:szCs w:val="28"/>
        </w:rPr>
        <w:t>-</w:t>
      </w:r>
      <w:r w:rsidR="001E366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E3667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1E3667" w:rsidRPr="001E3667">
        <w:rPr>
          <w:rFonts w:ascii="Times New Roman" w:hAnsi="Times New Roman" w:cs="Times New Roman"/>
          <w:sz w:val="28"/>
          <w:szCs w:val="28"/>
        </w:rPr>
        <w:t>)</w:t>
      </w:r>
      <w:r w:rsidR="001E3667">
        <w:rPr>
          <w:rFonts w:ascii="Times New Roman" w:hAnsi="Times New Roman" w:cs="Times New Roman"/>
          <w:sz w:val="28"/>
          <w:szCs w:val="28"/>
        </w:rPr>
        <w:t>, представленного  А. Архангельским</w:t>
      </w:r>
      <w:r w:rsidR="000B4854">
        <w:rPr>
          <w:rFonts w:ascii="Times New Roman" w:hAnsi="Times New Roman" w:cs="Times New Roman"/>
          <w:sz w:val="28"/>
          <w:szCs w:val="28"/>
        </w:rPr>
        <w:t xml:space="preserve">. </w:t>
      </w:r>
      <w:r w:rsidR="001E3667">
        <w:rPr>
          <w:rFonts w:ascii="Times New Roman" w:hAnsi="Times New Roman" w:cs="Times New Roman"/>
          <w:sz w:val="28"/>
          <w:szCs w:val="28"/>
        </w:rPr>
        <w:t xml:space="preserve"> Влияние обозначается, начиная с ХХ века – с того времени, когда свобода вероисповедания, пришедшая на смену гонениям, и уровень образования позволили </w:t>
      </w:r>
      <w:r w:rsidR="00270AB2">
        <w:rPr>
          <w:rFonts w:ascii="Times New Roman" w:hAnsi="Times New Roman" w:cs="Times New Roman"/>
          <w:sz w:val="28"/>
          <w:szCs w:val="28"/>
        </w:rPr>
        <w:t xml:space="preserve">церковным </w:t>
      </w:r>
      <w:r w:rsidR="001E3667">
        <w:rPr>
          <w:rFonts w:ascii="Times New Roman" w:hAnsi="Times New Roman" w:cs="Times New Roman"/>
          <w:sz w:val="28"/>
          <w:szCs w:val="28"/>
        </w:rPr>
        <w:t>музыкантам обращаться к академическому пласту параллельно с народным. В</w:t>
      </w:r>
      <w:r w:rsidR="000B4854">
        <w:rPr>
          <w:rFonts w:ascii="Times New Roman" w:hAnsi="Times New Roman" w:cs="Times New Roman"/>
          <w:sz w:val="28"/>
          <w:szCs w:val="28"/>
        </w:rPr>
        <w:t xml:space="preserve"> творчестве </w:t>
      </w:r>
      <w:r w:rsidR="001E3667">
        <w:rPr>
          <w:rFonts w:ascii="Times New Roman" w:hAnsi="Times New Roman" w:cs="Times New Roman"/>
          <w:sz w:val="28"/>
          <w:szCs w:val="28"/>
        </w:rPr>
        <w:t xml:space="preserve">современных христианских композиторов </w:t>
      </w:r>
      <w:r w:rsidR="008003B9">
        <w:rPr>
          <w:rFonts w:ascii="Times New Roman" w:hAnsi="Times New Roman" w:cs="Times New Roman"/>
          <w:sz w:val="28"/>
          <w:szCs w:val="28"/>
        </w:rPr>
        <w:t xml:space="preserve">МХО </w:t>
      </w:r>
      <w:r w:rsidR="001E3667">
        <w:rPr>
          <w:rFonts w:ascii="Times New Roman" w:hAnsi="Times New Roman" w:cs="Times New Roman"/>
          <w:sz w:val="28"/>
          <w:szCs w:val="28"/>
        </w:rPr>
        <w:t>также имеет место преемственность (широкое обращение к стилю данного периода)</w:t>
      </w:r>
      <w:r w:rsidR="00541ECD">
        <w:rPr>
          <w:rFonts w:ascii="Times New Roman" w:hAnsi="Times New Roman" w:cs="Times New Roman"/>
          <w:sz w:val="28"/>
          <w:szCs w:val="28"/>
        </w:rPr>
        <w:t xml:space="preserve"> традиций академической духовной музыки</w:t>
      </w:r>
      <w:r w:rsidR="001E3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C74" w:rsidRDefault="00960414" w:rsidP="00F90F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будем отклоняться – духовная (церковная) музыка будет рассматриваться наряду с другими вехами академического творчества, в главе №8. Сейчас наша задача – сделать обзор всех стилей классической музыки. Как это явственно из содержания, анализ стилей располагается в хронологическом порядке, от Античной музыки (музыка первых христиан на фоне расцвета эллинистической культуры) и вплоть до Модернизма и Постмодернизма (</w:t>
      </w:r>
      <w:r w:rsidR="00084E82">
        <w:rPr>
          <w:rFonts w:ascii="Times New Roman" w:hAnsi="Times New Roman" w:cs="Times New Roman"/>
          <w:sz w:val="28"/>
          <w:szCs w:val="28"/>
        </w:rPr>
        <w:t xml:space="preserve">наши дни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604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60414">
        <w:rPr>
          <w:rFonts w:ascii="Times New Roman" w:hAnsi="Times New Roman" w:cs="Times New Roman"/>
          <w:sz w:val="28"/>
          <w:szCs w:val="28"/>
        </w:rPr>
        <w:t xml:space="preserve"> </w:t>
      </w:r>
      <w:r w:rsidR="00084E82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4964" w:rsidRDefault="00724964" w:rsidP="00F90F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C74" w:rsidRDefault="00182C74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C74" w:rsidRDefault="00182C74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в среде молодых христианских музыкантов возникает закономерный вопрос: «А можно ли слушать классическую музыку? Приносит ли она вред?». </w:t>
      </w:r>
    </w:p>
    <w:p w:rsidR="00182C74" w:rsidRDefault="00182C74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возникают вопросы касательно исполнения: «Можно ли исполнять в богослужении духовную музыку, написанную композиторами академической школы для церкви</w:t>
      </w:r>
      <w:r w:rsidR="00184BC9">
        <w:rPr>
          <w:rFonts w:ascii="Times New Roman" w:hAnsi="Times New Roman" w:cs="Times New Roman"/>
          <w:sz w:val="28"/>
          <w:szCs w:val="28"/>
        </w:rPr>
        <w:t xml:space="preserve"> </w:t>
      </w:r>
      <w:r w:rsidR="00184BC9" w:rsidRPr="00182C74">
        <w:rPr>
          <w:rFonts w:ascii="Times New Roman" w:hAnsi="Times New Roman" w:cs="Times New Roman"/>
          <w:sz w:val="28"/>
          <w:szCs w:val="28"/>
        </w:rPr>
        <w:t xml:space="preserve">(в том числе, </w:t>
      </w:r>
      <w:r w:rsidR="00184BC9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184BC9" w:rsidRPr="00182C74">
        <w:rPr>
          <w:rFonts w:ascii="Times New Roman" w:hAnsi="Times New Roman" w:cs="Times New Roman"/>
          <w:sz w:val="28"/>
          <w:szCs w:val="28"/>
        </w:rPr>
        <w:t>Бортнянского и Архангельского</w:t>
      </w:r>
      <w:r w:rsidR="00184BC9">
        <w:rPr>
          <w:rFonts w:ascii="Times New Roman" w:hAnsi="Times New Roman" w:cs="Times New Roman"/>
          <w:sz w:val="28"/>
          <w:szCs w:val="28"/>
        </w:rPr>
        <w:t>)</w:t>
      </w:r>
      <w:r w:rsidR="00184BC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2C74" w:rsidRDefault="00182C74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стоит понимать, что данные вопросы представляют два достаточно разных аспекта. Ведь слушать классическую музыку в целом, и слушать конкретно духовную (религиозную) музыку – это не одно и то же. </w:t>
      </w:r>
    </w:p>
    <w:p w:rsidR="0035597B" w:rsidRDefault="00182C74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исполнения жанров духовной музыки в рамках богослужения оставим в стороне – здесь немаловажную роль </w:t>
      </w:r>
      <w:r w:rsidR="00967059">
        <w:rPr>
          <w:rFonts w:ascii="Times New Roman" w:hAnsi="Times New Roman" w:cs="Times New Roman"/>
          <w:sz w:val="28"/>
          <w:szCs w:val="28"/>
        </w:rPr>
        <w:t>играют разные факторы (н</w:t>
      </w:r>
      <w:r>
        <w:rPr>
          <w:rFonts w:ascii="Times New Roman" w:hAnsi="Times New Roman" w:cs="Times New Roman"/>
          <w:sz w:val="28"/>
          <w:szCs w:val="28"/>
        </w:rPr>
        <w:t>апример, биография композитора, период жизни и цель, с которым было создано произведение</w:t>
      </w:r>
      <w:r w:rsidR="009670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некоторых случаях </w:t>
      </w:r>
      <w:r w:rsidR="00967059">
        <w:rPr>
          <w:rFonts w:ascii="Times New Roman" w:hAnsi="Times New Roman" w:cs="Times New Roman"/>
          <w:sz w:val="28"/>
          <w:szCs w:val="28"/>
        </w:rPr>
        <w:t>духовные произведения, весьма благоговейные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967059">
        <w:rPr>
          <w:rFonts w:ascii="Times New Roman" w:hAnsi="Times New Roman" w:cs="Times New Roman"/>
          <w:sz w:val="28"/>
          <w:szCs w:val="28"/>
        </w:rPr>
        <w:t xml:space="preserve">и строгие в соотношении музыки и текста, автоматически исключаются из репертуара евангельского христианства по причине мировоззрения и образа жизни композитора, который был далёк от святой жизни – здесь можно вспомнить Моцарта, Березовского, Сибелиуса, Чайковского, Свиридова и многих других. </w:t>
      </w:r>
    </w:p>
    <w:p w:rsidR="00182C74" w:rsidRDefault="008A4C5F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случаях, при очевидной ценности музыкального содержания, имеет место несовершенство текста, с нарушением или отсутствием догматических учений (Шуберт, Чайковский, Сибелиус). Также можно отметить фактор «технического» характера – сложность музыкального выражения. Это может быть усложненная гармония (Чесноков, Свиридов) или в целом сложный язык при простоте формы (Рахманинов, Франк), </w:t>
      </w:r>
      <w:r w:rsidR="0035597B">
        <w:rPr>
          <w:rFonts w:ascii="Times New Roman" w:hAnsi="Times New Roman" w:cs="Times New Roman"/>
          <w:sz w:val="28"/>
          <w:szCs w:val="28"/>
        </w:rPr>
        <w:t xml:space="preserve">а также излишества и крайности в использовании вокально-оркестровых средств (Форе, Берлиоз, Дворжак – здесь показателем является и мирской образ жизни перечисленных композиторов). </w:t>
      </w:r>
    </w:p>
    <w:p w:rsidR="0053709D" w:rsidRDefault="000E7373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оставляя неразрешённым аспект исполнения, вернемся к </w:t>
      </w:r>
      <w:r w:rsidR="001828CC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касательно прослушивания классической музыки. Основой для ответа здесь будет следующее</w:t>
      </w:r>
      <w:r w:rsidR="00653725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: «а что изображает данная музыка?»</w:t>
      </w:r>
      <w:r w:rsidR="0053709D">
        <w:rPr>
          <w:rFonts w:ascii="Times New Roman" w:hAnsi="Times New Roman" w:cs="Times New Roman"/>
          <w:sz w:val="28"/>
          <w:szCs w:val="28"/>
        </w:rPr>
        <w:t>.</w:t>
      </w:r>
    </w:p>
    <w:p w:rsidR="003A778B" w:rsidRDefault="000E7373" w:rsidP="003A7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закономерно, что содержание музыки напрямую зависит </w:t>
      </w:r>
      <w:r w:rsidR="00326B32">
        <w:rPr>
          <w:rFonts w:ascii="Times New Roman" w:hAnsi="Times New Roman" w:cs="Times New Roman"/>
          <w:sz w:val="28"/>
          <w:szCs w:val="28"/>
        </w:rPr>
        <w:t xml:space="preserve">от композитора. </w:t>
      </w:r>
      <w:r w:rsidR="006F5F9A">
        <w:rPr>
          <w:rFonts w:ascii="Times New Roman" w:hAnsi="Times New Roman" w:cs="Times New Roman"/>
          <w:sz w:val="28"/>
          <w:szCs w:val="28"/>
        </w:rPr>
        <w:t>Например, никто из композиторов, дирижеров или музыковедов (как светских, так и религиозных), никогда не подверга</w:t>
      </w:r>
      <w:r w:rsidR="0053709D">
        <w:rPr>
          <w:rFonts w:ascii="Times New Roman" w:hAnsi="Times New Roman" w:cs="Times New Roman"/>
          <w:sz w:val="28"/>
          <w:szCs w:val="28"/>
        </w:rPr>
        <w:t>л сомнению тот факт, что музыка</w:t>
      </w:r>
      <w:r w:rsidR="006F5F9A">
        <w:rPr>
          <w:rFonts w:ascii="Times New Roman" w:hAnsi="Times New Roman" w:cs="Times New Roman"/>
          <w:sz w:val="28"/>
          <w:szCs w:val="28"/>
        </w:rPr>
        <w:t xml:space="preserve"> И. С. Баха </w:t>
      </w:r>
      <w:r w:rsidR="00653725">
        <w:rPr>
          <w:rFonts w:ascii="Times New Roman" w:hAnsi="Times New Roman" w:cs="Times New Roman"/>
          <w:sz w:val="28"/>
          <w:szCs w:val="28"/>
        </w:rPr>
        <w:t xml:space="preserve">уместна и </w:t>
      </w:r>
      <w:r w:rsidR="00AA6321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653725" w:rsidRPr="00BB4283">
        <w:rPr>
          <w:rFonts w:ascii="Times New Roman" w:hAnsi="Times New Roman" w:cs="Times New Roman"/>
          <w:sz w:val="28"/>
          <w:szCs w:val="28"/>
        </w:rPr>
        <w:t>приемлема</w:t>
      </w:r>
      <w:r w:rsidR="00653725">
        <w:rPr>
          <w:rFonts w:ascii="Times New Roman" w:hAnsi="Times New Roman" w:cs="Times New Roman"/>
          <w:sz w:val="28"/>
          <w:szCs w:val="28"/>
        </w:rPr>
        <w:t xml:space="preserve"> для исполнения «во славу Бога Единого».</w:t>
      </w:r>
      <w:r w:rsidR="0053709D">
        <w:rPr>
          <w:rFonts w:ascii="Times New Roman" w:hAnsi="Times New Roman" w:cs="Times New Roman"/>
          <w:sz w:val="28"/>
          <w:szCs w:val="28"/>
        </w:rPr>
        <w:t xml:space="preserve"> </w:t>
      </w:r>
      <w:r w:rsidR="00326B32">
        <w:rPr>
          <w:rFonts w:ascii="Times New Roman" w:hAnsi="Times New Roman" w:cs="Times New Roman"/>
          <w:sz w:val="28"/>
          <w:szCs w:val="28"/>
        </w:rPr>
        <w:t>С другой стороны, содержание музыки зависит</w:t>
      </w:r>
      <w:r w:rsidR="00326B32">
        <w:rPr>
          <w:rFonts w:ascii="Times New Roman" w:hAnsi="Times New Roman" w:cs="Times New Roman"/>
          <w:sz w:val="28"/>
          <w:szCs w:val="28"/>
        </w:rPr>
        <w:t xml:space="preserve"> и от времени её создания – в стиле эпохи заложено определённое мировоззрение, философия, жанры, формы, принципы распределения музыкально-выразительных средств, инструментарий и многое другое. </w:t>
      </w:r>
      <w:r w:rsidR="00BE7975">
        <w:rPr>
          <w:rFonts w:ascii="Times New Roman" w:hAnsi="Times New Roman" w:cs="Times New Roman"/>
          <w:sz w:val="28"/>
          <w:szCs w:val="28"/>
        </w:rPr>
        <w:t>Как правило,</w:t>
      </w:r>
      <w:r w:rsidR="0053709D">
        <w:rPr>
          <w:rFonts w:ascii="Times New Roman" w:hAnsi="Times New Roman" w:cs="Times New Roman"/>
          <w:sz w:val="28"/>
          <w:szCs w:val="28"/>
        </w:rPr>
        <w:t xml:space="preserve"> для ответа на каждый частный случай необходимо познакомиться с</w:t>
      </w:r>
      <w:r w:rsidR="0024674E">
        <w:rPr>
          <w:rFonts w:ascii="Times New Roman" w:hAnsi="Times New Roman" w:cs="Times New Roman"/>
          <w:sz w:val="28"/>
          <w:szCs w:val="28"/>
        </w:rPr>
        <w:t xml:space="preserve"> отдельными (или со всеми) </w:t>
      </w:r>
      <w:r w:rsidR="0053709D">
        <w:rPr>
          <w:rFonts w:ascii="Times New Roman" w:hAnsi="Times New Roman" w:cs="Times New Roman"/>
          <w:sz w:val="28"/>
          <w:szCs w:val="28"/>
        </w:rPr>
        <w:t>историческими стиля</w:t>
      </w:r>
      <w:r w:rsidR="000F5F1D">
        <w:rPr>
          <w:rFonts w:ascii="Times New Roman" w:hAnsi="Times New Roman" w:cs="Times New Roman"/>
          <w:sz w:val="28"/>
          <w:szCs w:val="28"/>
        </w:rPr>
        <w:t>ми</w:t>
      </w:r>
      <w:r w:rsidR="0053709D">
        <w:rPr>
          <w:rFonts w:ascii="Times New Roman" w:hAnsi="Times New Roman" w:cs="Times New Roman"/>
          <w:sz w:val="28"/>
          <w:szCs w:val="28"/>
        </w:rPr>
        <w:t xml:space="preserve">, для чего и были собраны данные материалы. </w:t>
      </w:r>
    </w:p>
    <w:p w:rsidR="000E0B94" w:rsidRDefault="0053709D" w:rsidP="003A7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предвосхищая выводы, которые </w:t>
      </w:r>
      <w:r w:rsidR="00D61BFE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>будут сделаны читателем после ознакомления с весьма обширным материалом, освещающим проблему классических стилей, можно сказать следующее: центральной темой (личностью, образом, героем) академ</w:t>
      </w:r>
      <w:r w:rsidR="00D61BFE">
        <w:rPr>
          <w:rFonts w:ascii="Times New Roman" w:hAnsi="Times New Roman" w:cs="Times New Roman"/>
          <w:sz w:val="28"/>
          <w:szCs w:val="28"/>
        </w:rPr>
        <w:t xml:space="preserve">ической музыки </w:t>
      </w:r>
      <w:r w:rsidR="00D61BFE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D61BFE" w:rsidRPr="00D61BFE">
        <w:rPr>
          <w:rFonts w:ascii="Times New Roman" w:hAnsi="Times New Roman" w:cs="Times New Roman"/>
          <w:b/>
          <w:sz w:val="28"/>
          <w:szCs w:val="28"/>
        </w:rPr>
        <w:t>человек</w:t>
      </w:r>
      <w:r w:rsidR="00D61BFE">
        <w:rPr>
          <w:rFonts w:ascii="Times New Roman" w:hAnsi="Times New Roman" w:cs="Times New Roman"/>
          <w:sz w:val="28"/>
          <w:szCs w:val="28"/>
        </w:rPr>
        <w:t xml:space="preserve">. И если пласт духовной музыки – религиозной, предназначенной для церковной службы – пытается выразить </w:t>
      </w:r>
      <w:r w:rsidR="00015D3C">
        <w:rPr>
          <w:rFonts w:ascii="Times New Roman" w:hAnsi="Times New Roman" w:cs="Times New Roman"/>
          <w:sz w:val="28"/>
          <w:szCs w:val="28"/>
        </w:rPr>
        <w:t xml:space="preserve">(как известно, </w:t>
      </w:r>
      <w:r w:rsidR="00D61BFE">
        <w:rPr>
          <w:rFonts w:ascii="Times New Roman" w:hAnsi="Times New Roman" w:cs="Times New Roman"/>
          <w:sz w:val="28"/>
          <w:szCs w:val="28"/>
        </w:rPr>
        <w:t xml:space="preserve"> не всегда – удачно) </w:t>
      </w:r>
      <w:r w:rsidR="00C64C7A">
        <w:rPr>
          <w:rFonts w:ascii="Times New Roman" w:hAnsi="Times New Roman" w:cs="Times New Roman"/>
          <w:sz w:val="28"/>
          <w:szCs w:val="28"/>
        </w:rPr>
        <w:t>отношение человека к Богу</w:t>
      </w:r>
      <w:r w:rsidR="00D61BFE">
        <w:rPr>
          <w:rFonts w:ascii="Times New Roman" w:hAnsi="Times New Roman" w:cs="Times New Roman"/>
          <w:sz w:val="28"/>
          <w:szCs w:val="28"/>
        </w:rPr>
        <w:t>; «вертикальные» нити между земле</w:t>
      </w:r>
      <w:r w:rsidR="00434D88">
        <w:rPr>
          <w:rFonts w:ascii="Times New Roman" w:hAnsi="Times New Roman" w:cs="Times New Roman"/>
          <w:sz w:val="28"/>
          <w:szCs w:val="28"/>
        </w:rPr>
        <w:t>й и небом, то в основе светской</w:t>
      </w:r>
      <w:r w:rsidR="00D61BFE">
        <w:rPr>
          <w:rFonts w:ascii="Times New Roman" w:hAnsi="Times New Roman" w:cs="Times New Roman"/>
          <w:sz w:val="28"/>
          <w:szCs w:val="28"/>
        </w:rPr>
        <w:t xml:space="preserve"> классики находится </w:t>
      </w:r>
      <w:r w:rsidR="00D61BFE" w:rsidRPr="00AB4A78">
        <w:rPr>
          <w:rFonts w:ascii="Times New Roman" w:hAnsi="Times New Roman" w:cs="Times New Roman"/>
          <w:i/>
          <w:sz w:val="28"/>
          <w:szCs w:val="28"/>
        </w:rPr>
        <w:t>исключительно человек</w:t>
      </w:r>
      <w:r w:rsidR="00AB4A78">
        <w:rPr>
          <w:rFonts w:ascii="Times New Roman" w:hAnsi="Times New Roman" w:cs="Times New Roman"/>
          <w:sz w:val="28"/>
          <w:szCs w:val="28"/>
        </w:rPr>
        <w:t xml:space="preserve">. </w:t>
      </w:r>
      <w:r w:rsidR="00D61BFE">
        <w:rPr>
          <w:rFonts w:ascii="Times New Roman" w:hAnsi="Times New Roman" w:cs="Times New Roman"/>
          <w:sz w:val="28"/>
          <w:szCs w:val="28"/>
        </w:rPr>
        <w:t xml:space="preserve">Таким образом, классическая музыка человекоцентрична, </w:t>
      </w:r>
      <w:r w:rsidR="00AB4A78">
        <w:rPr>
          <w:rFonts w:ascii="Times New Roman" w:hAnsi="Times New Roman" w:cs="Times New Roman"/>
          <w:sz w:val="28"/>
          <w:szCs w:val="28"/>
        </w:rPr>
        <w:t>аналогично,</w:t>
      </w:r>
      <w:r w:rsidR="00D61BFE">
        <w:rPr>
          <w:rFonts w:ascii="Times New Roman" w:hAnsi="Times New Roman" w:cs="Times New Roman"/>
          <w:sz w:val="28"/>
          <w:szCs w:val="28"/>
        </w:rPr>
        <w:t xml:space="preserve"> как и народная или эстрадная.  </w:t>
      </w:r>
    </w:p>
    <w:p w:rsidR="00570AB1" w:rsidRDefault="00AB4A78" w:rsidP="00570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дело, что образ человека может изображаться по-разному, и с различными целями. </w:t>
      </w:r>
      <w:r w:rsidR="000E0B94">
        <w:rPr>
          <w:rFonts w:ascii="Times New Roman" w:hAnsi="Times New Roman" w:cs="Times New Roman"/>
          <w:sz w:val="28"/>
          <w:szCs w:val="28"/>
        </w:rPr>
        <w:t>Например, и</w:t>
      </w:r>
      <w:r w:rsidR="000831A8">
        <w:rPr>
          <w:rFonts w:ascii="Times New Roman" w:hAnsi="Times New Roman" w:cs="Times New Roman"/>
          <w:sz w:val="28"/>
          <w:szCs w:val="28"/>
        </w:rPr>
        <w:t>з трё</w:t>
      </w:r>
      <w:r w:rsidR="000E0B94">
        <w:rPr>
          <w:rFonts w:ascii="Times New Roman" w:hAnsi="Times New Roman" w:cs="Times New Roman"/>
          <w:sz w:val="28"/>
          <w:szCs w:val="28"/>
        </w:rPr>
        <w:t>х направлений музыки, академическая музыка</w:t>
      </w:r>
      <w:r w:rsidR="00570AB1">
        <w:rPr>
          <w:rFonts w:ascii="Times New Roman" w:hAnsi="Times New Roman" w:cs="Times New Roman"/>
          <w:sz w:val="28"/>
          <w:szCs w:val="28"/>
        </w:rPr>
        <w:t>, несомненно,</w:t>
      </w:r>
      <w:r w:rsidR="000E0B94">
        <w:rPr>
          <w:rFonts w:ascii="Times New Roman" w:hAnsi="Times New Roman" w:cs="Times New Roman"/>
          <w:sz w:val="28"/>
          <w:szCs w:val="28"/>
        </w:rPr>
        <w:t xml:space="preserve"> обладает наибольшей идейно-содержательной (философской) плотностью; народная – отмечена особой искренностью и простотой (доступностью)</w:t>
      </w:r>
      <w:r w:rsidR="00570AB1">
        <w:rPr>
          <w:rFonts w:ascii="Times New Roman" w:hAnsi="Times New Roman" w:cs="Times New Roman"/>
          <w:sz w:val="28"/>
          <w:szCs w:val="28"/>
        </w:rPr>
        <w:t xml:space="preserve"> и естественностью</w:t>
      </w:r>
      <w:r w:rsidR="000E0B94">
        <w:rPr>
          <w:rFonts w:ascii="Times New Roman" w:hAnsi="Times New Roman" w:cs="Times New Roman"/>
          <w:sz w:val="28"/>
          <w:szCs w:val="28"/>
        </w:rPr>
        <w:t xml:space="preserve">; тогда как эстрадная – низкой содержательностью, излишней упрощенностью материала, яркой исполнительской подачей и обязательной направленностью на слушателя. </w:t>
      </w:r>
    </w:p>
    <w:p w:rsidR="00630C5C" w:rsidRDefault="000831A8" w:rsidP="00570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расп</w:t>
      </w:r>
      <w:r w:rsidR="00570AB1">
        <w:rPr>
          <w:rFonts w:ascii="Times New Roman" w:hAnsi="Times New Roman" w:cs="Times New Roman"/>
          <w:sz w:val="28"/>
          <w:szCs w:val="28"/>
        </w:rPr>
        <w:t>ространенным заблуждением яв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70AB1">
        <w:rPr>
          <w:rFonts w:ascii="Times New Roman" w:hAnsi="Times New Roman" w:cs="Times New Roman"/>
          <w:sz w:val="28"/>
          <w:szCs w:val="28"/>
        </w:rPr>
        <w:t xml:space="preserve">яется мнение, согласно которому народная (в нашем случае – славянская) музыка </w:t>
      </w:r>
      <w:r w:rsidR="007D3DD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82360">
        <w:rPr>
          <w:rFonts w:ascii="Times New Roman" w:hAnsi="Times New Roman" w:cs="Times New Roman"/>
          <w:sz w:val="28"/>
          <w:szCs w:val="28"/>
        </w:rPr>
        <w:t xml:space="preserve">«правдиво» </w:t>
      </w:r>
      <w:r w:rsidR="00570AB1">
        <w:rPr>
          <w:rFonts w:ascii="Times New Roman" w:hAnsi="Times New Roman" w:cs="Times New Roman"/>
          <w:sz w:val="28"/>
          <w:szCs w:val="28"/>
        </w:rPr>
        <w:t xml:space="preserve">изображает человека или другой образ, положенный в её основу; тогда как классика и тем более, эстрада часто </w:t>
      </w:r>
      <w:r w:rsidR="00B36FB5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570AB1">
        <w:rPr>
          <w:rFonts w:ascii="Times New Roman" w:hAnsi="Times New Roman" w:cs="Times New Roman"/>
          <w:sz w:val="28"/>
          <w:szCs w:val="28"/>
        </w:rPr>
        <w:t>без следования за текстом (сюжетом</w:t>
      </w:r>
      <w:r w:rsidR="00B36FB5">
        <w:rPr>
          <w:rFonts w:ascii="Times New Roman" w:hAnsi="Times New Roman" w:cs="Times New Roman"/>
          <w:sz w:val="28"/>
          <w:szCs w:val="28"/>
        </w:rPr>
        <w:t>, образом), и даже вопреки 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B5">
        <w:rPr>
          <w:rFonts w:ascii="Times New Roman" w:hAnsi="Times New Roman" w:cs="Times New Roman"/>
          <w:sz w:val="28"/>
          <w:szCs w:val="28"/>
        </w:rPr>
        <w:t xml:space="preserve">Однако, в преобладающем большинстве случаев это далеко не так. </w:t>
      </w:r>
    </w:p>
    <w:p w:rsidR="000E0B94" w:rsidRDefault="00B36FB5" w:rsidP="00570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 каждом из музыкальных направлений (стилей) соотношение темы, идеи и музыкального образа отм</w:t>
      </w:r>
      <w:r w:rsidR="00630C5C">
        <w:rPr>
          <w:rFonts w:ascii="Times New Roman" w:hAnsi="Times New Roman" w:cs="Times New Roman"/>
          <w:sz w:val="28"/>
          <w:szCs w:val="28"/>
        </w:rPr>
        <w:t>ечено высоким уровнем точности</w:t>
      </w:r>
      <w:r>
        <w:rPr>
          <w:rFonts w:ascii="Times New Roman" w:hAnsi="Times New Roman" w:cs="Times New Roman"/>
          <w:sz w:val="28"/>
          <w:szCs w:val="28"/>
        </w:rPr>
        <w:t xml:space="preserve"> (или, как говорят в эстрадной практике «попаданием в образ»). Другими словами</w:t>
      </w:r>
      <w:r w:rsidR="00610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реализация идеи посредством музыкальных средств </w:t>
      </w:r>
      <w:r w:rsidR="00293ED2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089E">
        <w:rPr>
          <w:rFonts w:ascii="Times New Roman" w:hAnsi="Times New Roman" w:cs="Times New Roman"/>
          <w:sz w:val="28"/>
          <w:szCs w:val="28"/>
        </w:rPr>
        <w:t>правдива</w:t>
      </w:r>
      <w:r>
        <w:rPr>
          <w:rFonts w:ascii="Times New Roman" w:hAnsi="Times New Roman" w:cs="Times New Roman"/>
          <w:sz w:val="28"/>
          <w:szCs w:val="28"/>
        </w:rPr>
        <w:t>» в разных условиях</w:t>
      </w:r>
      <w:r w:rsidR="00BB6091">
        <w:rPr>
          <w:rFonts w:ascii="Times New Roman" w:hAnsi="Times New Roman" w:cs="Times New Roman"/>
          <w:sz w:val="28"/>
          <w:szCs w:val="28"/>
        </w:rPr>
        <w:t xml:space="preserve"> и стилях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89E">
        <w:rPr>
          <w:rFonts w:ascii="Times New Roman" w:hAnsi="Times New Roman" w:cs="Times New Roman"/>
          <w:sz w:val="28"/>
          <w:szCs w:val="28"/>
        </w:rPr>
        <w:t>Даже прикладную музыку (</w:t>
      </w:r>
      <w:r w:rsidR="005F04FF">
        <w:rPr>
          <w:rFonts w:ascii="Times New Roman" w:hAnsi="Times New Roman" w:cs="Times New Roman"/>
          <w:sz w:val="28"/>
          <w:szCs w:val="28"/>
        </w:rPr>
        <w:t>«</w:t>
      </w:r>
      <w:r w:rsidR="0061089E">
        <w:rPr>
          <w:rFonts w:ascii="Times New Roman" w:hAnsi="Times New Roman" w:cs="Times New Roman"/>
          <w:sz w:val="28"/>
          <w:szCs w:val="28"/>
        </w:rPr>
        <w:t>обслуж</w:t>
      </w:r>
      <w:r w:rsidR="005F04FF">
        <w:rPr>
          <w:rFonts w:ascii="Times New Roman" w:hAnsi="Times New Roman" w:cs="Times New Roman"/>
          <w:sz w:val="28"/>
          <w:szCs w:val="28"/>
        </w:rPr>
        <w:t xml:space="preserve">ивающую», </w:t>
      </w:r>
      <w:r w:rsidR="0061089E">
        <w:rPr>
          <w:rFonts w:ascii="Times New Roman" w:hAnsi="Times New Roman" w:cs="Times New Roman"/>
          <w:sz w:val="28"/>
          <w:szCs w:val="28"/>
        </w:rPr>
        <w:t xml:space="preserve">как, например, цирковая, киномузыка, рекламная и т.п.) с момента её появления можно охарактеризовать, как «искусно манипулирующую» </w:t>
      </w:r>
      <w:r w:rsidR="005D1C5E">
        <w:rPr>
          <w:rFonts w:ascii="Times New Roman" w:hAnsi="Times New Roman" w:cs="Times New Roman"/>
          <w:sz w:val="28"/>
          <w:szCs w:val="28"/>
        </w:rPr>
        <w:t xml:space="preserve">слушателем, что объясняется её </w:t>
      </w:r>
      <w:r w:rsidR="0061089E">
        <w:rPr>
          <w:rFonts w:ascii="Times New Roman" w:hAnsi="Times New Roman" w:cs="Times New Roman"/>
          <w:sz w:val="28"/>
          <w:szCs w:val="28"/>
        </w:rPr>
        <w:t xml:space="preserve">ярким и </w:t>
      </w:r>
      <w:r w:rsidR="008A3255">
        <w:rPr>
          <w:rFonts w:ascii="Times New Roman" w:hAnsi="Times New Roman" w:cs="Times New Roman"/>
          <w:sz w:val="28"/>
          <w:szCs w:val="28"/>
        </w:rPr>
        <w:t>плакатно-точным</w:t>
      </w:r>
      <w:r w:rsidR="0081386B">
        <w:rPr>
          <w:rFonts w:ascii="Times New Roman" w:hAnsi="Times New Roman" w:cs="Times New Roman"/>
          <w:sz w:val="28"/>
          <w:szCs w:val="28"/>
        </w:rPr>
        <w:t xml:space="preserve"> раскрыт</w:t>
      </w:r>
      <w:r w:rsidR="0061089E">
        <w:rPr>
          <w:rFonts w:ascii="Times New Roman" w:hAnsi="Times New Roman" w:cs="Times New Roman"/>
          <w:sz w:val="28"/>
          <w:szCs w:val="28"/>
        </w:rPr>
        <w:t xml:space="preserve">ием </w:t>
      </w:r>
      <w:r w:rsidR="007E0C06">
        <w:rPr>
          <w:rFonts w:ascii="Times New Roman" w:hAnsi="Times New Roman" w:cs="Times New Roman"/>
          <w:sz w:val="28"/>
          <w:szCs w:val="28"/>
        </w:rPr>
        <w:t>заданного образа</w:t>
      </w:r>
      <w:r w:rsidR="0061089E">
        <w:rPr>
          <w:rFonts w:ascii="Times New Roman" w:hAnsi="Times New Roman" w:cs="Times New Roman"/>
          <w:sz w:val="28"/>
          <w:szCs w:val="28"/>
        </w:rPr>
        <w:t>.</w:t>
      </w:r>
    </w:p>
    <w:p w:rsidR="00630C5C" w:rsidRDefault="00630C5C" w:rsidP="00630C5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не быть голословными, о</w:t>
      </w:r>
      <w:r w:rsidR="00B5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братимся к исследованиям эстрадной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музыки, проведённым на постсоветском пространстве русскоязычными студентами в 2015 году. В процессе данного исследования были скрупулезно проанализированы 300 песен-шлягеров. Из общего количества 135 отмечены 100% «попаданием в образ» (т.е. точным совпадением текста, музыкальных средств и исполнения), и </w:t>
      </w:r>
      <w:r w:rsidRPr="00630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только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песен – более низким соотношением </w:t>
      </w:r>
      <w:r w:rsidR="005F04FF">
        <w:rPr>
          <w:rFonts w:ascii="Times New Roman" w:hAnsi="Times New Roman" w:cs="Times New Roman"/>
          <w:color w:val="000000" w:themeColor="text1"/>
          <w:sz w:val="28"/>
          <w:szCs w:val="28"/>
        </w:rPr>
        <w:t>(60-50%) «формы и реализации»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как </w:t>
      </w:r>
      <w:r w:rsidR="00BF2926">
        <w:rPr>
          <w:rFonts w:ascii="Times New Roman" w:hAnsi="Times New Roman" w:cs="Times New Roman"/>
          <w:color w:val="000000" w:themeColor="text1"/>
          <w:sz w:val="28"/>
          <w:szCs w:val="28"/>
        </w:rPr>
        <w:t>в народной</w:t>
      </w:r>
      <w:r w:rsidR="005F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академической музыке </w:t>
      </w:r>
      <w:r w:rsidR="006D5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подобный </w:t>
      </w:r>
      <w:r w:rsidR="00BF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«правдивости» ещё более высок – с той лишь разницей, что в первом случае </w:t>
      </w:r>
      <w:r w:rsidR="006D581C">
        <w:rPr>
          <w:rFonts w:ascii="Times New Roman" w:hAnsi="Times New Roman" w:cs="Times New Roman"/>
          <w:color w:val="000000" w:themeColor="text1"/>
          <w:sz w:val="28"/>
          <w:szCs w:val="28"/>
        </w:rPr>
        <w:t>он реализу</w:t>
      </w:r>
      <w:r w:rsidR="00BF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45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«естественно» и </w:t>
      </w:r>
      <w:r w:rsidR="00BF2926">
        <w:rPr>
          <w:rFonts w:ascii="Times New Roman" w:hAnsi="Times New Roman" w:cs="Times New Roman"/>
          <w:color w:val="000000" w:themeColor="text1"/>
          <w:sz w:val="28"/>
          <w:szCs w:val="28"/>
        </w:rPr>
        <w:t>«непроизвольно», в во втором – целенаправленно, с тщательным отбором и распределением всех музыкально-выразительных средств.</w:t>
      </w:r>
      <w:r w:rsidR="00EF0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0C5C" w:rsidRPr="006E6724" w:rsidRDefault="00EF0679" w:rsidP="006E672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Другое дело, что образ произведения, как и цель его создания </w:t>
      </w:r>
      <w:r w:rsidR="0030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разных стилях музыки заметно отличаются. Вернемся к той мысли, что в центре светского академического творчества (как и всякого мирского) находится человек. Как известно, классическое и народное творчество обращаются, прежде всего, к душе человека; через эмоции – к разуму. Здесь </w:t>
      </w:r>
      <w:r w:rsidR="00A152D0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перечислим</w:t>
      </w:r>
      <w:r w:rsidR="0030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образы, как единение человека с природой, тяготы человеческой жизни. Нередко </w:t>
      </w:r>
      <w:r w:rsidR="00E34E09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академическая</w:t>
      </w:r>
      <w:r w:rsidR="00E34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</w:t>
      </w:r>
      <w:r w:rsidR="0030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пытается достичь «духовного естества» человека – его высших проявлений интеллекта и воли. Как правило, в таких случаях слушателя призывают к моральной и нравственной ответственности,</w:t>
      </w:r>
      <w:r w:rsidR="00434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вере и прощению</w:t>
      </w:r>
      <w:r w:rsidR="00301CE8">
        <w:rPr>
          <w:rFonts w:ascii="Times New Roman" w:hAnsi="Times New Roman" w:cs="Times New Roman"/>
          <w:color w:val="000000" w:themeColor="text1"/>
          <w:sz w:val="28"/>
          <w:szCs w:val="28"/>
        </w:rPr>
        <w:t>. В качестве примера можно вспомнить Симфонию №9 Л. Бетховена с лозунгом «обнимитесь миллионы».</w:t>
      </w:r>
    </w:p>
    <w:p w:rsidR="00432304" w:rsidRDefault="00301CE8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академической музыке может изображаться </w:t>
      </w:r>
      <w:r w:rsidR="00C21868">
        <w:rPr>
          <w:rFonts w:ascii="Times New Roman" w:hAnsi="Times New Roman" w:cs="Times New Roman"/>
          <w:sz w:val="28"/>
          <w:szCs w:val="28"/>
        </w:rPr>
        <w:t xml:space="preserve">самый разный человек (лирический герой): страдающий, борющийся, но верящий и делающий выбор в пользу вечного (эпоха барокко); </w:t>
      </w:r>
      <w:r>
        <w:rPr>
          <w:rFonts w:ascii="Times New Roman" w:hAnsi="Times New Roman" w:cs="Times New Roman"/>
          <w:sz w:val="28"/>
          <w:szCs w:val="28"/>
        </w:rPr>
        <w:t xml:space="preserve">жизнерадостный, </w:t>
      </w:r>
      <w:r w:rsidR="00C21868">
        <w:rPr>
          <w:rFonts w:ascii="Times New Roman" w:hAnsi="Times New Roman" w:cs="Times New Roman"/>
          <w:sz w:val="28"/>
          <w:szCs w:val="28"/>
        </w:rPr>
        <w:t xml:space="preserve">уравновешенный, разумный, рациональный и уверенный в себе (классицизма); человек благородный, </w:t>
      </w:r>
      <w:r>
        <w:rPr>
          <w:rFonts w:ascii="Times New Roman" w:hAnsi="Times New Roman" w:cs="Times New Roman"/>
          <w:sz w:val="28"/>
          <w:szCs w:val="28"/>
        </w:rPr>
        <w:t>ге</w:t>
      </w:r>
      <w:r w:rsidR="00C21868">
        <w:rPr>
          <w:rFonts w:ascii="Times New Roman" w:hAnsi="Times New Roman" w:cs="Times New Roman"/>
          <w:sz w:val="28"/>
          <w:szCs w:val="28"/>
        </w:rPr>
        <w:t xml:space="preserve">рой, пылкий, честный, преданный, мечтающий, странствующий (ранний романтизма); меланхоличный, отчаявшийся, протестующий, отрекающийся, потерявший веру (поздний </w:t>
      </w:r>
      <w:r w:rsidR="007C1D30">
        <w:rPr>
          <w:rFonts w:ascii="Times New Roman" w:hAnsi="Times New Roman" w:cs="Times New Roman"/>
          <w:sz w:val="28"/>
          <w:szCs w:val="28"/>
        </w:rPr>
        <w:t>романтизм</w:t>
      </w:r>
      <w:r w:rsidR="00C21868">
        <w:rPr>
          <w:rFonts w:ascii="Times New Roman" w:hAnsi="Times New Roman" w:cs="Times New Roman"/>
          <w:sz w:val="28"/>
          <w:szCs w:val="28"/>
        </w:rPr>
        <w:t xml:space="preserve">); гневающийся, высмеивающий, </w:t>
      </w:r>
      <w:r w:rsidR="00432304">
        <w:rPr>
          <w:rFonts w:ascii="Times New Roman" w:hAnsi="Times New Roman" w:cs="Times New Roman"/>
          <w:sz w:val="28"/>
          <w:szCs w:val="28"/>
        </w:rPr>
        <w:t xml:space="preserve">циничный, </w:t>
      </w:r>
      <w:r w:rsidR="00C21868">
        <w:rPr>
          <w:rFonts w:ascii="Times New Roman" w:hAnsi="Times New Roman" w:cs="Times New Roman"/>
          <w:sz w:val="28"/>
          <w:szCs w:val="28"/>
        </w:rPr>
        <w:t>ищ</w:t>
      </w:r>
      <w:r w:rsidR="00443CE8">
        <w:rPr>
          <w:rFonts w:ascii="Times New Roman" w:hAnsi="Times New Roman" w:cs="Times New Roman"/>
          <w:sz w:val="28"/>
          <w:szCs w:val="28"/>
        </w:rPr>
        <w:t xml:space="preserve">ущий смысл бытия, ужасающийся, </w:t>
      </w:r>
      <w:r w:rsidR="00C21868">
        <w:rPr>
          <w:rFonts w:ascii="Times New Roman" w:hAnsi="Times New Roman" w:cs="Times New Roman"/>
          <w:sz w:val="28"/>
          <w:szCs w:val="28"/>
        </w:rPr>
        <w:t>отрешённый, потерявший ориентиры (ХХ век);  человек «духовный», экуменический</w:t>
      </w:r>
      <w:r w:rsidR="00432304">
        <w:rPr>
          <w:rFonts w:ascii="Times New Roman" w:hAnsi="Times New Roman" w:cs="Times New Roman"/>
          <w:sz w:val="28"/>
          <w:szCs w:val="28"/>
        </w:rPr>
        <w:t>, «сверхчеловек», ищущий (</w:t>
      </w:r>
      <w:r w:rsidR="0043230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32304" w:rsidRPr="00432304">
        <w:rPr>
          <w:rFonts w:ascii="Times New Roman" w:hAnsi="Times New Roman" w:cs="Times New Roman"/>
          <w:sz w:val="28"/>
          <w:szCs w:val="28"/>
        </w:rPr>
        <w:t xml:space="preserve"> </w:t>
      </w:r>
      <w:r w:rsidR="00432304">
        <w:rPr>
          <w:rFonts w:ascii="Times New Roman" w:hAnsi="Times New Roman" w:cs="Times New Roman"/>
          <w:sz w:val="28"/>
          <w:szCs w:val="28"/>
        </w:rPr>
        <w:t>век).</w:t>
      </w:r>
    </w:p>
    <w:p w:rsidR="00DE6240" w:rsidRDefault="00CD5B16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Несомненным плюсом академического творчества является тот факт, что оно всегда опирается на мысль (идею) и стремиться м</w:t>
      </w:r>
      <w:r w:rsidR="006E4D43">
        <w:rPr>
          <w:rFonts w:ascii="Times New Roman" w:hAnsi="Times New Roman" w:cs="Times New Roman"/>
          <w:sz w:val="28"/>
          <w:szCs w:val="28"/>
        </w:rPr>
        <w:t>аксимально точно её отобразить. В связи с этим</w:t>
      </w:r>
      <w:r w:rsidR="00301CE8">
        <w:rPr>
          <w:rFonts w:ascii="Times New Roman" w:hAnsi="Times New Roman" w:cs="Times New Roman"/>
          <w:sz w:val="28"/>
          <w:szCs w:val="28"/>
        </w:rPr>
        <w:t xml:space="preserve"> для характеристики классического музыкального творчества </w:t>
      </w:r>
      <w:r w:rsidR="00F36AF9">
        <w:rPr>
          <w:rFonts w:ascii="Times New Roman" w:hAnsi="Times New Roman" w:cs="Times New Roman"/>
          <w:sz w:val="28"/>
          <w:szCs w:val="28"/>
        </w:rPr>
        <w:t>часто применяются самые положительные и яркие эпитеты. Однако с</w:t>
      </w:r>
      <w:r w:rsidR="00DE6240">
        <w:rPr>
          <w:rFonts w:ascii="Times New Roman" w:hAnsi="Times New Roman" w:cs="Times New Roman"/>
          <w:sz w:val="28"/>
          <w:szCs w:val="28"/>
        </w:rPr>
        <w:t xml:space="preserve">тоит понимать, что даже в тех случаях, когда классическое </w:t>
      </w:r>
      <w:r w:rsidR="0035757F">
        <w:rPr>
          <w:rFonts w:ascii="Times New Roman" w:hAnsi="Times New Roman" w:cs="Times New Roman"/>
          <w:sz w:val="28"/>
          <w:szCs w:val="28"/>
        </w:rPr>
        <w:t xml:space="preserve">светское музыкальное творчество </w:t>
      </w:r>
      <w:r w:rsidR="00DE6240">
        <w:rPr>
          <w:rFonts w:ascii="Times New Roman" w:hAnsi="Times New Roman" w:cs="Times New Roman"/>
          <w:sz w:val="28"/>
          <w:szCs w:val="28"/>
        </w:rPr>
        <w:t xml:space="preserve">характеризуется как «благородное», «чистое и высокое», то оно подразумевает и даёт описание </w:t>
      </w:r>
      <w:r w:rsidR="00DE6240" w:rsidRPr="0096167C">
        <w:rPr>
          <w:rFonts w:ascii="Times New Roman" w:hAnsi="Times New Roman" w:cs="Times New Roman"/>
          <w:b/>
          <w:sz w:val="28"/>
          <w:szCs w:val="28"/>
        </w:rPr>
        <w:t>мирского человека, не познавшего Христа</w:t>
      </w:r>
      <w:r w:rsidR="00DE6240">
        <w:rPr>
          <w:rFonts w:ascii="Times New Roman" w:hAnsi="Times New Roman" w:cs="Times New Roman"/>
          <w:sz w:val="28"/>
          <w:szCs w:val="28"/>
        </w:rPr>
        <w:t xml:space="preserve"> и не вкусившего радость спасения. А человеческое совершенство всегда несовершенно перед лицом Бога</w:t>
      </w:r>
      <w:r w:rsidR="00082D5D">
        <w:rPr>
          <w:rFonts w:ascii="Times New Roman" w:hAnsi="Times New Roman" w:cs="Times New Roman"/>
          <w:sz w:val="28"/>
          <w:szCs w:val="28"/>
        </w:rPr>
        <w:t>. Например, по-человечески строгая и даже благородная</w:t>
      </w:r>
      <w:r w:rsidR="00DE6240">
        <w:rPr>
          <w:rFonts w:ascii="Times New Roman" w:hAnsi="Times New Roman" w:cs="Times New Roman"/>
          <w:sz w:val="28"/>
          <w:szCs w:val="28"/>
        </w:rPr>
        <w:t xml:space="preserve"> музыка классицизма изображала </w:t>
      </w:r>
      <w:r w:rsidR="00DE6240" w:rsidRPr="00082D5D">
        <w:rPr>
          <w:rFonts w:ascii="Times New Roman" w:hAnsi="Times New Roman" w:cs="Times New Roman"/>
          <w:i/>
          <w:sz w:val="28"/>
          <w:szCs w:val="28"/>
        </w:rPr>
        <w:t>идеал</w:t>
      </w:r>
      <w:r w:rsidR="00DE6240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082D5D">
        <w:rPr>
          <w:rFonts w:ascii="Times New Roman" w:hAnsi="Times New Roman" w:cs="Times New Roman"/>
          <w:sz w:val="28"/>
          <w:szCs w:val="28"/>
        </w:rPr>
        <w:t xml:space="preserve"> провозглашаемый просвещением, но</w:t>
      </w:r>
      <w:r w:rsidR="00DE6240">
        <w:rPr>
          <w:rFonts w:ascii="Times New Roman" w:hAnsi="Times New Roman" w:cs="Times New Roman"/>
          <w:sz w:val="28"/>
          <w:szCs w:val="28"/>
        </w:rPr>
        <w:t xml:space="preserve"> не реальный человеческий портрет.</w:t>
      </w:r>
      <w:r w:rsidR="00082D5D">
        <w:rPr>
          <w:rFonts w:ascii="Times New Roman" w:hAnsi="Times New Roman" w:cs="Times New Roman"/>
          <w:sz w:val="28"/>
          <w:szCs w:val="28"/>
        </w:rPr>
        <w:t xml:space="preserve"> О</w:t>
      </w:r>
      <w:r w:rsidR="00223A27">
        <w:rPr>
          <w:rFonts w:ascii="Times New Roman" w:hAnsi="Times New Roman" w:cs="Times New Roman"/>
          <w:sz w:val="28"/>
          <w:szCs w:val="28"/>
        </w:rPr>
        <w:t>бщество уже было испорчено (век</w:t>
      </w:r>
      <w:r w:rsidR="00082D5D">
        <w:rPr>
          <w:rFonts w:ascii="Times New Roman" w:hAnsi="Times New Roman" w:cs="Times New Roman"/>
          <w:sz w:val="28"/>
          <w:szCs w:val="28"/>
        </w:rPr>
        <w:t xml:space="preserve"> революций и борьбы за права человека), однако ещё стремилось к идеалам.</w:t>
      </w:r>
    </w:p>
    <w:p w:rsidR="00DE6240" w:rsidRDefault="00DE6240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правдивый слепок отдельного индивидуума даёт последующая плеяда композиторов-романтиков, работающих в русле реализма. И до крайности </w:t>
      </w:r>
      <w:r w:rsidR="004C5B8E">
        <w:rPr>
          <w:rFonts w:ascii="Times New Roman" w:hAnsi="Times New Roman" w:cs="Times New Roman"/>
          <w:sz w:val="28"/>
          <w:szCs w:val="28"/>
        </w:rPr>
        <w:t xml:space="preserve">доходит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человеческих пороков </w:t>
      </w:r>
      <w:r w:rsidR="004C5B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C5B8E">
        <w:rPr>
          <w:rFonts w:ascii="Times New Roman" w:hAnsi="Times New Roman" w:cs="Times New Roman"/>
          <w:sz w:val="28"/>
          <w:szCs w:val="28"/>
        </w:rPr>
        <w:t xml:space="preserve">одного героя или целого </w:t>
      </w:r>
      <w:r>
        <w:rPr>
          <w:rFonts w:ascii="Times New Roman" w:hAnsi="Times New Roman" w:cs="Times New Roman"/>
          <w:sz w:val="28"/>
          <w:szCs w:val="28"/>
        </w:rPr>
        <w:t xml:space="preserve">общества, и даже </w:t>
      </w:r>
      <w:r w:rsidR="004C5B8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го человечества</w:t>
      </w:r>
      <w:r w:rsidR="00A03579">
        <w:rPr>
          <w:rFonts w:ascii="Times New Roman" w:hAnsi="Times New Roman" w:cs="Times New Roman"/>
          <w:sz w:val="28"/>
          <w:szCs w:val="28"/>
        </w:rPr>
        <w:t>) в творчестве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579">
        <w:rPr>
          <w:rFonts w:ascii="Times New Roman" w:hAnsi="Times New Roman" w:cs="Times New Roman"/>
          <w:sz w:val="28"/>
          <w:szCs w:val="28"/>
        </w:rPr>
        <w:t>авангардных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 ХХ века.</w:t>
      </w:r>
    </w:p>
    <w:p w:rsidR="008C139B" w:rsidRDefault="008C139B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музыкальной классики можно </w:t>
      </w:r>
      <w:r w:rsidR="00B34458">
        <w:rPr>
          <w:rFonts w:ascii="Times New Roman" w:hAnsi="Times New Roman" w:cs="Times New Roman"/>
          <w:sz w:val="28"/>
          <w:szCs w:val="28"/>
        </w:rPr>
        <w:t>сравнить с шедеврами литературы. Авторы</w:t>
      </w:r>
      <w:r>
        <w:rPr>
          <w:rFonts w:ascii="Times New Roman" w:hAnsi="Times New Roman" w:cs="Times New Roman"/>
          <w:sz w:val="28"/>
          <w:szCs w:val="28"/>
        </w:rPr>
        <w:t xml:space="preserve"> могут брать в основу </w:t>
      </w:r>
      <w:r w:rsidRPr="00B34458">
        <w:rPr>
          <w:rFonts w:ascii="Times New Roman" w:hAnsi="Times New Roman" w:cs="Times New Roman"/>
          <w:b/>
          <w:i/>
          <w:sz w:val="28"/>
          <w:szCs w:val="28"/>
        </w:rPr>
        <w:t>библейские догмы о любви и прощении</w:t>
      </w:r>
      <w:r>
        <w:rPr>
          <w:rFonts w:ascii="Times New Roman" w:hAnsi="Times New Roman" w:cs="Times New Roman"/>
          <w:sz w:val="28"/>
          <w:szCs w:val="28"/>
        </w:rPr>
        <w:t xml:space="preserve"> (Достоевский</w:t>
      </w:r>
      <w:r w:rsidR="000107B7">
        <w:rPr>
          <w:rFonts w:ascii="Times New Roman" w:hAnsi="Times New Roman" w:cs="Times New Roman"/>
          <w:sz w:val="28"/>
          <w:szCs w:val="28"/>
        </w:rPr>
        <w:t>, Куприн</w:t>
      </w:r>
      <w:r w:rsidR="00B34458">
        <w:rPr>
          <w:rFonts w:ascii="Times New Roman" w:hAnsi="Times New Roman" w:cs="Times New Roman"/>
          <w:sz w:val="28"/>
          <w:szCs w:val="28"/>
        </w:rPr>
        <w:t>, в музыке – Гендель, Гайдн, Глинка, Турчанинов, Гречанинов и др. православные композиторы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4458">
        <w:rPr>
          <w:rFonts w:ascii="Times New Roman" w:hAnsi="Times New Roman" w:cs="Times New Roman"/>
          <w:sz w:val="28"/>
          <w:szCs w:val="28"/>
        </w:rPr>
        <w:t xml:space="preserve">, </w:t>
      </w:r>
      <w:r w:rsidR="00B34458" w:rsidRPr="00B34458">
        <w:rPr>
          <w:rFonts w:ascii="Times New Roman" w:hAnsi="Times New Roman" w:cs="Times New Roman"/>
          <w:b/>
          <w:i/>
          <w:sz w:val="28"/>
          <w:szCs w:val="28"/>
        </w:rPr>
        <w:t>красоту природы</w:t>
      </w:r>
      <w:r w:rsidR="00B34458">
        <w:rPr>
          <w:rFonts w:ascii="Times New Roman" w:hAnsi="Times New Roman" w:cs="Times New Roman"/>
          <w:sz w:val="28"/>
          <w:szCs w:val="28"/>
        </w:rPr>
        <w:t xml:space="preserve"> и даже связь её с Творцом (Толстой, Пришвин, Бианки, Тургенев; </w:t>
      </w:r>
      <w:r w:rsidR="008F4FDD">
        <w:rPr>
          <w:rFonts w:ascii="Times New Roman" w:hAnsi="Times New Roman" w:cs="Times New Roman"/>
          <w:sz w:val="28"/>
          <w:szCs w:val="28"/>
        </w:rPr>
        <w:t xml:space="preserve">  </w:t>
      </w:r>
      <w:r w:rsidR="00B34458">
        <w:rPr>
          <w:rFonts w:ascii="Times New Roman" w:hAnsi="Times New Roman" w:cs="Times New Roman"/>
          <w:sz w:val="28"/>
          <w:szCs w:val="28"/>
        </w:rPr>
        <w:t xml:space="preserve">в музыке Бетховен, Григ, Чайковский); тему </w:t>
      </w:r>
      <w:r w:rsidR="00B34458" w:rsidRPr="00B34458">
        <w:rPr>
          <w:rFonts w:ascii="Times New Roman" w:hAnsi="Times New Roman" w:cs="Times New Roman"/>
          <w:b/>
          <w:i/>
          <w:sz w:val="28"/>
          <w:szCs w:val="28"/>
        </w:rPr>
        <w:t>войны и мира</w:t>
      </w:r>
      <w:r w:rsidR="00B34458">
        <w:rPr>
          <w:rFonts w:ascii="Times New Roman" w:hAnsi="Times New Roman" w:cs="Times New Roman"/>
          <w:sz w:val="28"/>
          <w:szCs w:val="28"/>
        </w:rPr>
        <w:t xml:space="preserve"> (Вергилий, Толстой, Стендаль; Бетховен, Шопен, Шостакович); тему </w:t>
      </w:r>
      <w:r w:rsidR="00B34458" w:rsidRPr="00C93664">
        <w:rPr>
          <w:rFonts w:ascii="Times New Roman" w:hAnsi="Times New Roman" w:cs="Times New Roman"/>
          <w:b/>
          <w:i/>
          <w:sz w:val="28"/>
          <w:szCs w:val="28"/>
        </w:rPr>
        <w:t>человеческого благородства и духовного роста</w:t>
      </w:r>
      <w:r w:rsidR="00B34458">
        <w:rPr>
          <w:rFonts w:ascii="Times New Roman" w:hAnsi="Times New Roman" w:cs="Times New Roman"/>
          <w:sz w:val="28"/>
          <w:szCs w:val="28"/>
        </w:rPr>
        <w:t xml:space="preserve"> в философском аспекте (Толстой, Сент-Экзюпери, </w:t>
      </w:r>
      <w:r w:rsidR="00C93664">
        <w:rPr>
          <w:rFonts w:ascii="Times New Roman" w:hAnsi="Times New Roman" w:cs="Times New Roman"/>
          <w:sz w:val="28"/>
          <w:szCs w:val="28"/>
        </w:rPr>
        <w:t xml:space="preserve">Гюго; Брамс, Франк, Рахманинов, Свиридов); </w:t>
      </w:r>
      <w:r w:rsidR="00C93664" w:rsidRPr="00C93664">
        <w:rPr>
          <w:rFonts w:ascii="Times New Roman" w:hAnsi="Times New Roman" w:cs="Times New Roman"/>
          <w:b/>
          <w:i/>
          <w:sz w:val="28"/>
          <w:szCs w:val="28"/>
        </w:rPr>
        <w:t>драму человеческого существования</w:t>
      </w:r>
      <w:r w:rsidR="00C93664">
        <w:rPr>
          <w:rFonts w:ascii="Times New Roman" w:hAnsi="Times New Roman" w:cs="Times New Roman"/>
          <w:sz w:val="28"/>
          <w:szCs w:val="28"/>
        </w:rPr>
        <w:t xml:space="preserve"> (Толстой, Флобер, Гюго; Даргомыжский, Чайковский, Верди); </w:t>
      </w:r>
      <w:r w:rsidR="00C93664" w:rsidRPr="004D36C1">
        <w:rPr>
          <w:rFonts w:ascii="Times New Roman" w:hAnsi="Times New Roman" w:cs="Times New Roman"/>
          <w:b/>
          <w:i/>
          <w:sz w:val="28"/>
          <w:szCs w:val="28"/>
        </w:rPr>
        <w:t xml:space="preserve">искажение и высмеивание библейского учения </w:t>
      </w:r>
      <w:r w:rsidR="00C93664">
        <w:rPr>
          <w:rFonts w:ascii="Times New Roman" w:hAnsi="Times New Roman" w:cs="Times New Roman"/>
          <w:sz w:val="28"/>
          <w:szCs w:val="28"/>
        </w:rPr>
        <w:t xml:space="preserve">(Чернышевский, Булгаков, Гоголь, Фрейд, Золя, Маркс; в музыке – </w:t>
      </w:r>
      <w:r w:rsidR="004D36C1">
        <w:rPr>
          <w:rFonts w:ascii="Times New Roman" w:hAnsi="Times New Roman" w:cs="Times New Roman"/>
          <w:sz w:val="28"/>
          <w:szCs w:val="28"/>
        </w:rPr>
        <w:t xml:space="preserve">Шуман, </w:t>
      </w:r>
      <w:r w:rsidR="00C93664">
        <w:rPr>
          <w:rFonts w:ascii="Times New Roman" w:hAnsi="Times New Roman" w:cs="Times New Roman"/>
          <w:sz w:val="28"/>
          <w:szCs w:val="28"/>
        </w:rPr>
        <w:t xml:space="preserve">Даргомыжский, Вагнер, Шнитке, </w:t>
      </w:r>
      <w:r w:rsidR="004D36C1">
        <w:rPr>
          <w:rFonts w:ascii="Times New Roman" w:hAnsi="Times New Roman" w:cs="Times New Roman"/>
          <w:sz w:val="28"/>
          <w:szCs w:val="28"/>
        </w:rPr>
        <w:t xml:space="preserve">Брукнер). </w:t>
      </w:r>
    </w:p>
    <w:p w:rsidR="00441B0C" w:rsidRDefault="00DE6240" w:rsidP="00DE62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там ни было, стоит понимать, что описание человека в отрыве от Божией любви, – это изначально проигрышный путь. Иногда такие произведения могут побудить человека к добру и правде, но не способны наделить силой для новой жизни</w:t>
      </w:r>
      <w:r w:rsidR="004D36C1">
        <w:rPr>
          <w:rFonts w:ascii="Times New Roman" w:hAnsi="Times New Roman" w:cs="Times New Roman"/>
          <w:sz w:val="28"/>
          <w:szCs w:val="28"/>
        </w:rPr>
        <w:t xml:space="preserve"> (за исключением духовных произведений </w:t>
      </w:r>
      <w:r w:rsidR="008362B6">
        <w:rPr>
          <w:rFonts w:ascii="Times New Roman" w:hAnsi="Times New Roman" w:cs="Times New Roman"/>
          <w:sz w:val="28"/>
          <w:szCs w:val="28"/>
        </w:rPr>
        <w:t xml:space="preserve">   </w:t>
      </w:r>
      <w:r w:rsidR="004D36C1">
        <w:rPr>
          <w:rFonts w:ascii="Times New Roman" w:hAnsi="Times New Roman" w:cs="Times New Roman"/>
          <w:sz w:val="28"/>
          <w:szCs w:val="28"/>
        </w:rPr>
        <w:t>в духовном исполнении, когда возможно действие Духа Святого)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0C" w:rsidRDefault="004D36C1" w:rsidP="00936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классическая музыка </w:t>
      </w:r>
      <w:r w:rsidRPr="004D36C1">
        <w:rPr>
          <w:rFonts w:ascii="Times New Roman" w:hAnsi="Times New Roman" w:cs="Times New Roman"/>
          <w:b/>
          <w:sz w:val="28"/>
          <w:szCs w:val="28"/>
        </w:rPr>
        <w:t>не спасает</w:t>
      </w:r>
      <w:r>
        <w:rPr>
          <w:rFonts w:ascii="Times New Roman" w:hAnsi="Times New Roman" w:cs="Times New Roman"/>
          <w:sz w:val="28"/>
          <w:szCs w:val="28"/>
        </w:rPr>
        <w:t>. Она может побуждать к доброму, описывать прекрасное, и воспевать красоту творения</w:t>
      </w:r>
      <w:r w:rsidR="009369CF">
        <w:rPr>
          <w:rFonts w:ascii="Times New Roman" w:hAnsi="Times New Roman" w:cs="Times New Roman"/>
          <w:sz w:val="28"/>
          <w:szCs w:val="28"/>
        </w:rPr>
        <w:t>. Она может изображать человека идеального и благородного</w:t>
      </w:r>
      <w:r w:rsidR="00E54C77">
        <w:rPr>
          <w:rFonts w:ascii="Times New Roman" w:hAnsi="Times New Roman" w:cs="Times New Roman"/>
          <w:sz w:val="28"/>
          <w:szCs w:val="28"/>
        </w:rPr>
        <w:t xml:space="preserve"> (Гайдн, Вивальди, Бетховен, Рахманинов, Сви</w:t>
      </w:r>
      <w:r w:rsidR="00B46D83">
        <w:rPr>
          <w:rFonts w:ascii="Times New Roman" w:hAnsi="Times New Roman" w:cs="Times New Roman"/>
          <w:sz w:val="28"/>
          <w:szCs w:val="28"/>
        </w:rPr>
        <w:t xml:space="preserve">ридов), однако, </w:t>
      </w:r>
      <w:r w:rsidR="00B46D83" w:rsidRPr="00B46D83">
        <w:rPr>
          <w:rFonts w:ascii="Times New Roman" w:hAnsi="Times New Roman" w:cs="Times New Roman"/>
          <w:b/>
          <w:sz w:val="28"/>
          <w:szCs w:val="28"/>
        </w:rPr>
        <w:t>человека без Бога</w:t>
      </w:r>
      <w:r w:rsidR="00B46D83">
        <w:rPr>
          <w:rFonts w:ascii="Times New Roman" w:hAnsi="Times New Roman" w:cs="Times New Roman"/>
          <w:sz w:val="28"/>
          <w:szCs w:val="28"/>
        </w:rPr>
        <w:t xml:space="preserve">, </w:t>
      </w:r>
      <w:r w:rsidR="00E54C77">
        <w:rPr>
          <w:rFonts w:ascii="Times New Roman" w:hAnsi="Times New Roman" w:cs="Times New Roman"/>
          <w:sz w:val="28"/>
          <w:szCs w:val="28"/>
        </w:rPr>
        <w:t>не спасенного и не возрожден</w:t>
      </w:r>
      <w:r w:rsidR="00AD1895">
        <w:rPr>
          <w:rFonts w:ascii="Times New Roman" w:hAnsi="Times New Roman" w:cs="Times New Roman"/>
          <w:sz w:val="28"/>
          <w:szCs w:val="28"/>
        </w:rPr>
        <w:t>н</w:t>
      </w:r>
      <w:r w:rsidR="00E54C77">
        <w:rPr>
          <w:rFonts w:ascii="Times New Roman" w:hAnsi="Times New Roman" w:cs="Times New Roman"/>
          <w:sz w:val="28"/>
          <w:szCs w:val="28"/>
        </w:rPr>
        <w:t>ого</w:t>
      </w:r>
      <w:r w:rsidR="009369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и классическая литература, она в большинстве своём не вредит духу, будучи направлена к душе (к размышлениям и эмоциям). Однако и пользы от неё в таком случае практ</w:t>
      </w:r>
      <w:r w:rsidR="00441B0C">
        <w:rPr>
          <w:rFonts w:ascii="Times New Roman" w:hAnsi="Times New Roman" w:cs="Times New Roman"/>
          <w:sz w:val="28"/>
          <w:szCs w:val="28"/>
        </w:rPr>
        <w:t>ически нет, как и от народного творчества; тогда как эстрада</w:t>
      </w:r>
      <w:r w:rsidR="00AD1895">
        <w:rPr>
          <w:rFonts w:ascii="Times New Roman" w:hAnsi="Times New Roman" w:cs="Times New Roman"/>
          <w:sz w:val="28"/>
          <w:szCs w:val="28"/>
        </w:rPr>
        <w:t>, несомненно,</w:t>
      </w:r>
      <w:r w:rsidR="00441B0C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9947AB">
        <w:rPr>
          <w:rFonts w:ascii="Times New Roman" w:hAnsi="Times New Roman" w:cs="Times New Roman"/>
          <w:sz w:val="28"/>
          <w:szCs w:val="28"/>
        </w:rPr>
        <w:t>, и,</w:t>
      </w:r>
      <w:r w:rsidR="00441B0C">
        <w:rPr>
          <w:rFonts w:ascii="Times New Roman" w:hAnsi="Times New Roman" w:cs="Times New Roman"/>
          <w:sz w:val="28"/>
          <w:szCs w:val="28"/>
        </w:rPr>
        <w:t xml:space="preserve"> безусловно, вредит человеческому духу, будучи обращена к телу и плоти. </w:t>
      </w:r>
    </w:p>
    <w:p w:rsidR="00466A5D" w:rsidRPr="005B3C3D" w:rsidRDefault="00D33069" w:rsidP="005B3C3D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прослушиванием</w:t>
      </w:r>
      <w:r w:rsidR="00DF3A17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A16084"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6084">
        <w:rPr>
          <w:rFonts w:ascii="Times New Roman" w:hAnsi="Times New Roman" w:cs="Times New Roman"/>
          <w:sz w:val="28"/>
          <w:szCs w:val="28"/>
        </w:rPr>
        <w:t>знать о жизни, стремлениях и мировоззрении композитора</w:t>
      </w:r>
      <w:r>
        <w:rPr>
          <w:rFonts w:ascii="Times New Roman" w:hAnsi="Times New Roman" w:cs="Times New Roman"/>
          <w:sz w:val="28"/>
          <w:szCs w:val="28"/>
        </w:rPr>
        <w:t xml:space="preserve"> (сегодня это несложно)</w:t>
      </w:r>
      <w:r w:rsidR="00A16084">
        <w:rPr>
          <w:rFonts w:ascii="Times New Roman" w:hAnsi="Times New Roman" w:cs="Times New Roman"/>
          <w:sz w:val="28"/>
          <w:szCs w:val="28"/>
        </w:rPr>
        <w:t xml:space="preserve">. Желательно владеть </w:t>
      </w:r>
      <w:r w:rsidR="00DF496F">
        <w:rPr>
          <w:rFonts w:ascii="Times New Roman" w:hAnsi="Times New Roman" w:cs="Times New Roman"/>
          <w:sz w:val="28"/>
          <w:szCs w:val="28"/>
        </w:rPr>
        <w:t xml:space="preserve">хотя бы общей </w:t>
      </w:r>
      <w:r w:rsidR="00A16084">
        <w:rPr>
          <w:rFonts w:ascii="Times New Roman" w:hAnsi="Times New Roman" w:cs="Times New Roman"/>
          <w:sz w:val="28"/>
          <w:szCs w:val="28"/>
        </w:rPr>
        <w:t xml:space="preserve">информацией об эпохе создания. </w:t>
      </w:r>
      <w:r w:rsidR="00925361">
        <w:rPr>
          <w:rFonts w:ascii="Times New Roman" w:hAnsi="Times New Roman" w:cs="Times New Roman"/>
          <w:sz w:val="28"/>
          <w:szCs w:val="28"/>
        </w:rPr>
        <w:t>Оперируя такими фактами</w:t>
      </w:r>
      <w:r w:rsidR="00441B0C">
        <w:rPr>
          <w:rFonts w:ascii="Times New Roman" w:hAnsi="Times New Roman" w:cs="Times New Roman"/>
          <w:sz w:val="28"/>
          <w:szCs w:val="28"/>
        </w:rPr>
        <w:t xml:space="preserve">, читатель сам должен сделать вывод о целесообразности </w:t>
      </w:r>
      <w:r w:rsidR="00AD1895">
        <w:rPr>
          <w:rFonts w:ascii="Times New Roman" w:hAnsi="Times New Roman" w:cs="Times New Roman"/>
          <w:sz w:val="28"/>
          <w:szCs w:val="28"/>
        </w:rPr>
        <w:t xml:space="preserve">прослушивания произведений, созданных академическими композиторами. </w:t>
      </w:r>
      <w:r w:rsidR="005B3C3D">
        <w:rPr>
          <w:rFonts w:ascii="Times New Roman" w:hAnsi="Times New Roman" w:cs="Times New Roman"/>
          <w:sz w:val="28"/>
          <w:szCs w:val="28"/>
        </w:rPr>
        <w:t xml:space="preserve">Писание учит, что «всё мне позволительно, но не всё полезно, всё мне позволительно, но ничто не должно обладать мною» </w:t>
      </w:r>
      <w:r w:rsidR="005B3C3D" w:rsidRPr="00A16084">
        <w:rPr>
          <w:rFonts w:ascii="Times New Roman" w:hAnsi="Times New Roman" w:cs="Times New Roman"/>
          <w:sz w:val="28"/>
          <w:szCs w:val="28"/>
        </w:rPr>
        <w:t>(</w:t>
      </w:r>
      <w:r w:rsidR="005B3C3D" w:rsidRPr="00A16084">
        <w:rPr>
          <w:rFonts w:ascii="Times New Roman" w:hAnsi="Times New Roman" w:cs="Times New Roman"/>
          <w:bCs/>
          <w:color w:val="000000"/>
          <w:sz w:val="28"/>
          <w:szCs w:val="28"/>
        </w:rPr>
        <w:t>1 Коринфянам 6:12</w:t>
      </w:r>
      <w:r w:rsidR="005B3C3D" w:rsidRPr="00A1608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3C3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D43DA" w:rsidRDefault="004D36C1" w:rsidP="00A160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понимать, что по мере приближения к нашему времени классическая музыка деградирует параллельно с духом времени, который она отражает. Уже в период зрелого романтизма (середина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D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века) музыкальное творчество заполонено фантастическими, мрачными и грязными сюжетами</w:t>
      </w:r>
      <w:r w:rsidR="00A16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C3D" w:rsidRDefault="005B3C3D" w:rsidP="00A16084">
      <w:pPr>
        <w:contextualSpacing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71330" w:rsidRDefault="00CD43DA" w:rsidP="008F7BA2">
      <w:pPr>
        <w:contextualSpacing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Однако, у некоторых читателей, возможно, </w:t>
      </w:r>
      <w:r w:rsidR="007761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возникнет другой вопрос: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61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А что, всё-таки связывает</w:t>
      </w:r>
      <w:r w:rsidR="00A0799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наше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799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христианское творчество с академической музыкой? В какой степени, и в каких точках эти два течения (которые, напомним, вплоть до </w:t>
      </w:r>
      <w:r w:rsidR="00A0799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</w:t>
      </w:r>
      <w:r w:rsidR="00A07993" w:rsidRPr="00A0799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799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века не дифференцировались) пересекаются?</w:t>
      </w:r>
      <w:r w:rsidR="007761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7133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F7BA2" w:rsidRDefault="00724964" w:rsidP="008F7BA2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Как известно, христианское музыкальное творчество не возникло из ниоткуда – оно продолжает принципы церковных композиторов предыдущих столетий. Здесь, как и в творчестве светских композиторов, имеет место </w:t>
      </w:r>
      <w:r w:rsidRPr="0072496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2496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пора на нормы, выработанные академическим творчеством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европейского церковного творчества. </w:t>
      </w:r>
      <w:r w:rsidR="008F7BA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Таким образом, многие аспекты музыкального творчества – такие как форма, гармонические средства, штрихи, инструментарий и многое другое – являются точками пересечения.</w:t>
      </w:r>
    </w:p>
    <w:p w:rsidR="00390484" w:rsidRPr="008F7BA2" w:rsidRDefault="00390484" w:rsidP="008F7BA2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Музыкально-выразительные средства – материал, сырьё для работы – сами по себе нейтральны (разумеется, в большинстве случаев; не будем затрагивать некоторые исключения, когда определённый гармонический ход или ритмоформула </w:t>
      </w:r>
      <w:r w:rsidR="006A6B48">
        <w:rPr>
          <w:rFonts w:ascii="Times New Roman" w:hAnsi="Times New Roman" w:cs="Times New Roman"/>
          <w:sz w:val="28"/>
          <w:szCs w:val="28"/>
        </w:rPr>
        <w:t xml:space="preserve">– позаимствованные композитором из языческого фольклора – </w:t>
      </w:r>
      <w:r>
        <w:rPr>
          <w:rFonts w:ascii="Times New Roman" w:hAnsi="Times New Roman" w:cs="Times New Roman"/>
          <w:sz w:val="28"/>
          <w:szCs w:val="28"/>
        </w:rPr>
        <w:t>однозначно характеризуют мирской стиль, и н</w:t>
      </w:r>
      <w:r w:rsidR="00332696">
        <w:rPr>
          <w:rFonts w:ascii="Times New Roman" w:hAnsi="Times New Roman" w:cs="Times New Roman"/>
          <w:sz w:val="28"/>
          <w:szCs w:val="28"/>
        </w:rPr>
        <w:t>е допустимы в церкви). Подчеркнё</w:t>
      </w:r>
      <w:r>
        <w:rPr>
          <w:rFonts w:ascii="Times New Roman" w:hAnsi="Times New Roman" w:cs="Times New Roman"/>
          <w:sz w:val="28"/>
          <w:szCs w:val="28"/>
        </w:rPr>
        <w:t xml:space="preserve">м, что речь идёт о выразительных средствах, зародившихся и разработанных в русле академической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904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9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веков. </w:t>
      </w:r>
      <w:r w:rsidR="00F258B7">
        <w:rPr>
          <w:rFonts w:ascii="Times New Roman" w:hAnsi="Times New Roman" w:cs="Times New Roman"/>
          <w:sz w:val="28"/>
          <w:szCs w:val="28"/>
        </w:rPr>
        <w:t>Одни и те же выразительные средства могут стать основой самых различных произведений, конечно в совершенно разных комбинациях, соотношении, пропорции, и месте применения в форме. Немаловажную роль имеет и программа – привязка к сюжету, и шире – теме, идее</w:t>
      </w:r>
      <w:r w:rsidR="004B49B8">
        <w:rPr>
          <w:rFonts w:ascii="Times New Roman" w:hAnsi="Times New Roman" w:cs="Times New Roman"/>
          <w:sz w:val="28"/>
          <w:szCs w:val="28"/>
        </w:rPr>
        <w:t>, цели</w:t>
      </w:r>
      <w:r w:rsidR="00F25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040" w:rsidRDefault="004B49B8" w:rsidP="004A30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жанр и ритм жиги (быстрый английский парный танец кельтского происхождения) на раннем этапе вышел из английского быта в матросскую среду, где испо</w:t>
      </w:r>
      <w:r w:rsidR="004A3040">
        <w:rPr>
          <w:rFonts w:ascii="Times New Roman" w:hAnsi="Times New Roman" w:cs="Times New Roman"/>
          <w:sz w:val="28"/>
          <w:szCs w:val="28"/>
        </w:rPr>
        <w:t>льзовался как комический номер в темпе</w:t>
      </w:r>
      <w:r>
        <w:rPr>
          <w:rFonts w:ascii="Times New Roman" w:hAnsi="Times New Roman" w:cs="Times New Roman"/>
          <w:sz w:val="28"/>
          <w:szCs w:val="28"/>
        </w:rPr>
        <w:t>, ещё более ускоренным, чем обычно. Но затем, в конце эпохи Возрождения, он попал в Италию, и на почве интенсивного развития инструментальной академической музыки наполнился мелодичностью, приобрёл степенность и благородство. И наконец, в перио</w:t>
      </w:r>
      <w:r w:rsidR="004A3040">
        <w:rPr>
          <w:rFonts w:ascii="Times New Roman" w:hAnsi="Times New Roman" w:cs="Times New Roman"/>
          <w:sz w:val="28"/>
          <w:szCs w:val="28"/>
        </w:rPr>
        <w:t>д барокко жига (уже как жанр, а</w:t>
      </w:r>
      <w:r>
        <w:rPr>
          <w:rFonts w:ascii="Times New Roman" w:hAnsi="Times New Roman" w:cs="Times New Roman"/>
          <w:sz w:val="28"/>
          <w:szCs w:val="28"/>
        </w:rPr>
        <w:t xml:space="preserve"> не как </w:t>
      </w:r>
      <w:r w:rsidR="004A3040">
        <w:rPr>
          <w:rFonts w:ascii="Times New Roman" w:hAnsi="Times New Roman" w:cs="Times New Roman"/>
          <w:sz w:val="28"/>
          <w:szCs w:val="28"/>
        </w:rPr>
        <w:t>прикладной танец)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40">
        <w:rPr>
          <w:rFonts w:ascii="Times New Roman" w:hAnsi="Times New Roman" w:cs="Times New Roman"/>
          <w:sz w:val="28"/>
          <w:szCs w:val="28"/>
        </w:rPr>
        <w:t>закрепилась в творчестве итальянских и немецких композиторов, получив своё совершенное воплощение в творчестве И. Баха.</w:t>
      </w:r>
    </w:p>
    <w:p w:rsidR="00530EC5" w:rsidRDefault="004A3040" w:rsidP="00530E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040">
        <w:rPr>
          <w:rFonts w:ascii="Times New Roman" w:hAnsi="Times New Roman" w:cs="Times New Roman"/>
          <w:sz w:val="28"/>
          <w:szCs w:val="28"/>
        </w:rPr>
        <w:t>Из более знакомой нам романтической музыки можно взять пример, затрагивающий область ритма. Как изв</w:t>
      </w:r>
      <w:r w:rsidR="008F7BA2">
        <w:rPr>
          <w:rFonts w:ascii="Times New Roman" w:hAnsi="Times New Roman" w:cs="Times New Roman"/>
          <w:sz w:val="28"/>
          <w:szCs w:val="28"/>
        </w:rPr>
        <w:t>естно, один из наиболее действен</w:t>
      </w:r>
      <w:r w:rsidRPr="004A3040">
        <w:rPr>
          <w:rFonts w:ascii="Times New Roman" w:hAnsi="Times New Roman" w:cs="Times New Roman"/>
          <w:sz w:val="28"/>
          <w:szCs w:val="28"/>
        </w:rPr>
        <w:t xml:space="preserve">ных стилей афроамериканской музыки – рок – образовался на европейской территории. Создатели рок-музыки в отличие от негритянского населения Америки, были знакомы с академической музыкой. В итоге рок базировался на европейский песенных жанрах ХХ века, и </w:t>
      </w:r>
      <w:r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Pr="004A3040">
        <w:rPr>
          <w:rFonts w:ascii="Times New Roman" w:hAnsi="Times New Roman" w:cs="Times New Roman"/>
          <w:sz w:val="28"/>
          <w:szCs w:val="28"/>
        </w:rPr>
        <w:t xml:space="preserve">был только «раскрашен» некоторыми элементами афроамериканской музыки, главным </w:t>
      </w:r>
      <w:r w:rsidRPr="004A3040">
        <w:rPr>
          <w:rFonts w:ascii="Times New Roman" w:hAnsi="Times New Roman" w:cs="Times New Roman"/>
          <w:sz w:val="28"/>
          <w:szCs w:val="28"/>
        </w:rPr>
        <w:lastRenderedPageBreak/>
        <w:t xml:space="preserve">из которых стал ритм. </w:t>
      </w:r>
      <w:r>
        <w:rPr>
          <w:rFonts w:ascii="Times New Roman" w:hAnsi="Times New Roman" w:cs="Times New Roman"/>
          <w:sz w:val="28"/>
          <w:szCs w:val="28"/>
        </w:rPr>
        <w:t>И некоторые типичные для рока ритмические формулы были позаимствованы из классиче</w:t>
      </w:r>
      <w:r w:rsidR="00530E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530EC5">
        <w:rPr>
          <w:rFonts w:ascii="Times New Roman" w:hAnsi="Times New Roman" w:cs="Times New Roman"/>
          <w:sz w:val="28"/>
          <w:szCs w:val="28"/>
        </w:rPr>
        <w:t>творче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  <w:r w:rsidR="00530EC5">
        <w:rPr>
          <w:rFonts w:ascii="Times New Roman" w:hAnsi="Times New Roman" w:cs="Times New Roman"/>
          <w:sz w:val="28"/>
          <w:szCs w:val="28"/>
        </w:rPr>
        <w:t xml:space="preserve">Определённые синкопы, которые в произведениях романтиков были только приёмами местного значения, как подчёркивающие текст, в рок-музыке стали основой музыкального развития. </w:t>
      </w:r>
    </w:p>
    <w:p w:rsidR="00530EC5" w:rsidRDefault="00530EC5" w:rsidP="00530E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формула, которая в романтической любовной лирике имитировала в фортепианном сопровождении биение сердца, в рок-музыке стала основой композиции, выведенная на первый план, отмеченная повышенной динамикой, острыми штрихами, и, конечно же, навязчивой повторностью. Здесь имеется в виду так называемый </w:t>
      </w:r>
      <w:r w:rsidRPr="004A30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тихий ритм </w:t>
      </w:r>
      <w:r w:rsidR="004A3040" w:rsidRPr="004A30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040" w:rsidRPr="004A3040">
        <w:rPr>
          <w:rFonts w:ascii="Times New Roman" w:hAnsi="Times New Roman" w:cs="Times New Roman"/>
          <w:color w:val="000000" w:themeColor="text1"/>
          <w:sz w:val="28"/>
          <w:szCs w:val="28"/>
        </w:rPr>
        <w:t>тип синкопи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рованного танцевального ритма, где ч</w:t>
      </w:r>
      <w:r w:rsidR="004A3040" w:rsidRPr="004A3040">
        <w:rPr>
          <w:rFonts w:ascii="Times New Roman" w:hAnsi="Times New Roman" w:cs="Times New Roman"/>
          <w:color w:val="000000" w:themeColor="text1"/>
          <w:sz w:val="28"/>
          <w:szCs w:val="28"/>
        </w:rPr>
        <w:t>увственный эффект рок-музыки создается простым снижением (своего рода растяжкой) ритма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когда в четырёхдольном метре пропущена относительно сильная третья доля с расширением второй</w:t>
      </w:r>
      <w:r w:rsidR="004A3040" w:rsidRPr="004A30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40" w:rsidRPr="004A3040" w:rsidRDefault="00530EC5" w:rsidP="00530E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0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один, ДВА –– четыре</w:t>
      </w:r>
      <w:r w:rsidR="004A3040" w:rsidRPr="004A3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</w:t>
      </w:r>
      <w:r w:rsidRPr="004A30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один, ДВА –– четыре</w:t>
      </w:r>
      <w:r w:rsidR="004A3040" w:rsidRPr="004A3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0EC5" w:rsidRDefault="00530EC5" w:rsidP="00C732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F3D" w:rsidRDefault="009A77E9" w:rsidP="00650F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выше была п</w:t>
      </w:r>
      <w:r w:rsidR="00CC43BA">
        <w:rPr>
          <w:rFonts w:ascii="Times New Roman" w:hAnsi="Times New Roman" w:cs="Times New Roman"/>
          <w:sz w:val="28"/>
          <w:szCs w:val="28"/>
        </w:rPr>
        <w:t>редложена мысль, что схожие</w:t>
      </w:r>
      <w:r>
        <w:rPr>
          <w:rFonts w:ascii="Times New Roman" w:hAnsi="Times New Roman" w:cs="Times New Roman"/>
          <w:sz w:val="28"/>
          <w:szCs w:val="28"/>
        </w:rPr>
        <w:t xml:space="preserve"> музыкально-выразительные средства могут фигурировать в </w:t>
      </w:r>
      <w:r w:rsidR="006532AD">
        <w:rPr>
          <w:rFonts w:ascii="Times New Roman" w:hAnsi="Times New Roman" w:cs="Times New Roman"/>
          <w:sz w:val="28"/>
          <w:szCs w:val="28"/>
        </w:rPr>
        <w:t>произведениях различных стилей,</w:t>
      </w:r>
      <w:r>
        <w:rPr>
          <w:rFonts w:ascii="Times New Roman" w:hAnsi="Times New Roman" w:cs="Times New Roman"/>
          <w:sz w:val="28"/>
          <w:szCs w:val="28"/>
        </w:rPr>
        <w:t xml:space="preserve"> с совершенно разным содержанием. </w:t>
      </w:r>
      <w:r w:rsidR="006A4691">
        <w:rPr>
          <w:rFonts w:ascii="Times New Roman" w:hAnsi="Times New Roman" w:cs="Times New Roman"/>
          <w:sz w:val="28"/>
          <w:szCs w:val="28"/>
        </w:rPr>
        <w:t xml:space="preserve">И здесь уже можно обратиться к обозначенной  в начале проблеме стиля. Стиль, как выражение мысли, характеризуется соотношением формы и содержания. </w:t>
      </w:r>
      <w:r w:rsidR="006A4691">
        <w:rPr>
          <w:rFonts w:ascii="Times New Roman" w:hAnsi="Times New Roman" w:cs="Times New Roman"/>
          <w:sz w:val="28"/>
          <w:szCs w:val="28"/>
        </w:rPr>
        <w:t>Одни и те же формы могут быть заполнены совершенно различным содержанием, даже при аналогичных музыкально-выразительных средствах, к которым обращаются композиторы.</w:t>
      </w:r>
      <w:r w:rsidR="006A4691">
        <w:rPr>
          <w:rFonts w:ascii="Times New Roman" w:hAnsi="Times New Roman" w:cs="Times New Roman"/>
          <w:sz w:val="28"/>
          <w:szCs w:val="28"/>
        </w:rPr>
        <w:t xml:space="preserve"> </w:t>
      </w:r>
      <w:r w:rsidR="006A469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A469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оэтому п</w:t>
      </w:r>
      <w:r w:rsidR="006A469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ри анализе любого музыкального произведения следует различать и о</w:t>
      </w:r>
      <w:r w:rsidR="00650F3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тделять форму и содержание, которое обусловлено целью, задачей, мышлением, характером, уровнем композитора и т.п. </w:t>
      </w:r>
    </w:p>
    <w:p w:rsidR="005023DE" w:rsidRDefault="005023DE" w:rsidP="00650F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аналогии можно привести ткань</w:t>
      </w:r>
      <w:r w:rsidR="00641084">
        <w:rPr>
          <w:rFonts w:ascii="Times New Roman" w:hAnsi="Times New Roman" w:cs="Times New Roman"/>
          <w:sz w:val="28"/>
          <w:szCs w:val="28"/>
        </w:rPr>
        <w:t xml:space="preserve"> (средство)</w:t>
      </w:r>
      <w:r>
        <w:rPr>
          <w:rFonts w:ascii="Times New Roman" w:hAnsi="Times New Roman" w:cs="Times New Roman"/>
          <w:sz w:val="28"/>
          <w:szCs w:val="28"/>
        </w:rPr>
        <w:t>, из которой портной может</w:t>
      </w:r>
      <w:r w:rsidR="006410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сшить строгое</w:t>
      </w:r>
      <w:r w:rsidR="00F258B7">
        <w:rPr>
          <w:rFonts w:ascii="Times New Roman" w:hAnsi="Times New Roman" w:cs="Times New Roman"/>
          <w:sz w:val="28"/>
          <w:szCs w:val="28"/>
        </w:rPr>
        <w:t>, целомудренное покрытие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1084">
        <w:rPr>
          <w:rFonts w:ascii="Times New Roman" w:hAnsi="Times New Roman" w:cs="Times New Roman"/>
          <w:sz w:val="28"/>
          <w:szCs w:val="28"/>
        </w:rPr>
        <w:t xml:space="preserve">так и привлечь </w:t>
      </w:r>
      <w:r w:rsidR="00F258B7">
        <w:rPr>
          <w:rFonts w:ascii="Times New Roman" w:hAnsi="Times New Roman" w:cs="Times New Roman"/>
          <w:sz w:val="28"/>
          <w:szCs w:val="28"/>
        </w:rPr>
        <w:t>вызывающим одеянием</w:t>
      </w:r>
      <w:r w:rsidR="00641084">
        <w:rPr>
          <w:rFonts w:ascii="Times New Roman" w:hAnsi="Times New Roman" w:cs="Times New Roman"/>
          <w:sz w:val="28"/>
          <w:szCs w:val="28"/>
        </w:rPr>
        <w:t xml:space="preserve"> неподобающее внимание к телу заказчика. Во втором случае сама вещь («произведение») уже отходит от своей первоначальной цели и провоцирует как самого носителя, «исполняющего» искажённую цель данного дизайна, так и </w:t>
      </w:r>
      <w:r w:rsidR="00F258B7">
        <w:rPr>
          <w:rFonts w:ascii="Times New Roman" w:hAnsi="Times New Roman" w:cs="Times New Roman"/>
          <w:sz w:val="28"/>
          <w:szCs w:val="28"/>
        </w:rPr>
        <w:t>прису</w:t>
      </w:r>
      <w:r w:rsidR="00467D95">
        <w:rPr>
          <w:rFonts w:ascii="Times New Roman" w:hAnsi="Times New Roman" w:cs="Times New Roman"/>
          <w:sz w:val="28"/>
          <w:szCs w:val="28"/>
        </w:rPr>
        <w:t>тствующих вокруг него людей</w:t>
      </w:r>
      <w:r w:rsidR="00FF4528">
        <w:rPr>
          <w:rFonts w:ascii="Times New Roman" w:hAnsi="Times New Roman" w:cs="Times New Roman"/>
          <w:sz w:val="28"/>
          <w:szCs w:val="28"/>
        </w:rPr>
        <w:t xml:space="preserve"> («</w:t>
      </w:r>
      <w:r w:rsidR="00E86FB4">
        <w:rPr>
          <w:rFonts w:ascii="Times New Roman" w:hAnsi="Times New Roman" w:cs="Times New Roman"/>
          <w:sz w:val="28"/>
          <w:szCs w:val="28"/>
        </w:rPr>
        <w:t>слушателей</w:t>
      </w:r>
      <w:r w:rsidR="00FF4528">
        <w:rPr>
          <w:rFonts w:ascii="Times New Roman" w:hAnsi="Times New Roman" w:cs="Times New Roman"/>
          <w:sz w:val="28"/>
          <w:szCs w:val="28"/>
        </w:rPr>
        <w:t>»)</w:t>
      </w:r>
      <w:r w:rsidR="00467D95">
        <w:rPr>
          <w:rFonts w:ascii="Times New Roman" w:hAnsi="Times New Roman" w:cs="Times New Roman"/>
          <w:sz w:val="28"/>
          <w:szCs w:val="28"/>
        </w:rPr>
        <w:t>, и случайных,</w:t>
      </w:r>
      <w:r w:rsidR="00F258B7">
        <w:rPr>
          <w:rFonts w:ascii="Times New Roman" w:hAnsi="Times New Roman" w:cs="Times New Roman"/>
          <w:sz w:val="28"/>
          <w:szCs w:val="28"/>
        </w:rPr>
        <w:t xml:space="preserve"> и целенаправленно собранных. Одна и та же ткань может </w:t>
      </w:r>
      <w:r w:rsidR="00E86FB4">
        <w:rPr>
          <w:rFonts w:ascii="Times New Roman" w:hAnsi="Times New Roman" w:cs="Times New Roman"/>
          <w:sz w:val="28"/>
          <w:szCs w:val="28"/>
        </w:rPr>
        <w:t xml:space="preserve">лежать в основе совершенно разной продукции, обслуживающей на одном полюсе </w:t>
      </w:r>
      <w:r w:rsidR="00F258B7">
        <w:rPr>
          <w:rFonts w:ascii="Times New Roman" w:hAnsi="Times New Roman" w:cs="Times New Roman"/>
          <w:sz w:val="28"/>
          <w:szCs w:val="28"/>
        </w:rPr>
        <w:t>обитателей школьных учреждений и</w:t>
      </w:r>
      <w:r w:rsidR="00E86FB4">
        <w:rPr>
          <w:rFonts w:ascii="Times New Roman" w:hAnsi="Times New Roman" w:cs="Times New Roman"/>
          <w:sz w:val="28"/>
          <w:szCs w:val="28"/>
        </w:rPr>
        <w:t xml:space="preserve"> рабочих фабрики, на другом – представителей</w:t>
      </w:r>
      <w:r w:rsidR="00F258B7">
        <w:rPr>
          <w:rFonts w:ascii="Times New Roman" w:hAnsi="Times New Roman" w:cs="Times New Roman"/>
          <w:sz w:val="28"/>
          <w:szCs w:val="28"/>
        </w:rPr>
        <w:t xml:space="preserve"> модного подиума.  </w:t>
      </w:r>
    </w:p>
    <w:p w:rsidR="00E95E0F" w:rsidRDefault="002435BC" w:rsidP="00C732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при сходных выразительных средствах (подобно словам в речи) содержание мирской и академической музыки должно быть разным. Соответственно, разным будет и воздействие. </w:t>
      </w:r>
      <w:bookmarkStart w:id="0" w:name="_GoBack"/>
      <w:bookmarkEnd w:id="0"/>
    </w:p>
    <w:p w:rsidR="00E95E0F" w:rsidRDefault="00E95E0F" w:rsidP="00C732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E0F" w:rsidRPr="00390484" w:rsidRDefault="00E95E0F" w:rsidP="00C732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5E0F" w:rsidRPr="0039048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3F9"/>
    <w:multiLevelType w:val="hybridMultilevel"/>
    <w:tmpl w:val="5C46401E"/>
    <w:lvl w:ilvl="0" w:tplc="34C0FB2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214BF"/>
    <w:multiLevelType w:val="hybridMultilevel"/>
    <w:tmpl w:val="D486C484"/>
    <w:lvl w:ilvl="0" w:tplc="BB2E79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A36051"/>
    <w:multiLevelType w:val="hybridMultilevel"/>
    <w:tmpl w:val="6F1CFE28"/>
    <w:lvl w:ilvl="0" w:tplc="CCC66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B2E2F"/>
    <w:multiLevelType w:val="hybridMultilevel"/>
    <w:tmpl w:val="3BE07AFE"/>
    <w:lvl w:ilvl="0" w:tplc="8C7842D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3D"/>
    <w:rsid w:val="00002D2F"/>
    <w:rsid w:val="00002D7C"/>
    <w:rsid w:val="0000443C"/>
    <w:rsid w:val="000107B7"/>
    <w:rsid w:val="00015D3C"/>
    <w:rsid w:val="0001640C"/>
    <w:rsid w:val="00020C36"/>
    <w:rsid w:val="000266B6"/>
    <w:rsid w:val="00030C3D"/>
    <w:rsid w:val="0004068E"/>
    <w:rsid w:val="0004559A"/>
    <w:rsid w:val="000519E5"/>
    <w:rsid w:val="000531E8"/>
    <w:rsid w:val="000570B6"/>
    <w:rsid w:val="00057620"/>
    <w:rsid w:val="00067B6F"/>
    <w:rsid w:val="00082B74"/>
    <w:rsid w:val="00082D5D"/>
    <w:rsid w:val="000831A8"/>
    <w:rsid w:val="00084517"/>
    <w:rsid w:val="00084E82"/>
    <w:rsid w:val="00087CF0"/>
    <w:rsid w:val="000A481B"/>
    <w:rsid w:val="000A6DFC"/>
    <w:rsid w:val="000B4854"/>
    <w:rsid w:val="000B583B"/>
    <w:rsid w:val="000B6746"/>
    <w:rsid w:val="000D2272"/>
    <w:rsid w:val="000D32BC"/>
    <w:rsid w:val="000D423F"/>
    <w:rsid w:val="000E0B94"/>
    <w:rsid w:val="000E7373"/>
    <w:rsid w:val="000F2B78"/>
    <w:rsid w:val="000F3DAF"/>
    <w:rsid w:val="000F3E6F"/>
    <w:rsid w:val="000F5F1D"/>
    <w:rsid w:val="000F68E5"/>
    <w:rsid w:val="00110F63"/>
    <w:rsid w:val="00133CE6"/>
    <w:rsid w:val="001348E0"/>
    <w:rsid w:val="00134B56"/>
    <w:rsid w:val="001619F0"/>
    <w:rsid w:val="00181C8B"/>
    <w:rsid w:val="001828CC"/>
    <w:rsid w:val="00182C74"/>
    <w:rsid w:val="00184BC9"/>
    <w:rsid w:val="001A5F4F"/>
    <w:rsid w:val="001A7A6C"/>
    <w:rsid w:val="001B1F4B"/>
    <w:rsid w:val="001B3314"/>
    <w:rsid w:val="001B52BF"/>
    <w:rsid w:val="001C1F4D"/>
    <w:rsid w:val="001C7D0C"/>
    <w:rsid w:val="001D140F"/>
    <w:rsid w:val="001E3667"/>
    <w:rsid w:val="001E5BD6"/>
    <w:rsid w:val="001F3BB8"/>
    <w:rsid w:val="00203467"/>
    <w:rsid w:val="00203CCB"/>
    <w:rsid w:val="00206A4A"/>
    <w:rsid w:val="00212B85"/>
    <w:rsid w:val="00222AE9"/>
    <w:rsid w:val="00223A27"/>
    <w:rsid w:val="002435BC"/>
    <w:rsid w:val="002438EE"/>
    <w:rsid w:val="0024674E"/>
    <w:rsid w:val="002619DE"/>
    <w:rsid w:val="00264E23"/>
    <w:rsid w:val="00264EE5"/>
    <w:rsid w:val="002702DD"/>
    <w:rsid w:val="00270AB2"/>
    <w:rsid w:val="00274760"/>
    <w:rsid w:val="00280869"/>
    <w:rsid w:val="002832FC"/>
    <w:rsid w:val="0028668F"/>
    <w:rsid w:val="0029163B"/>
    <w:rsid w:val="00293ED2"/>
    <w:rsid w:val="002956E5"/>
    <w:rsid w:val="00296E0A"/>
    <w:rsid w:val="002A4296"/>
    <w:rsid w:val="002A54D0"/>
    <w:rsid w:val="002B3D80"/>
    <w:rsid w:val="002C0FE7"/>
    <w:rsid w:val="002C256B"/>
    <w:rsid w:val="002C7EE7"/>
    <w:rsid w:val="002D17DD"/>
    <w:rsid w:val="002D460D"/>
    <w:rsid w:val="002D6479"/>
    <w:rsid w:val="002E07FC"/>
    <w:rsid w:val="002E49D4"/>
    <w:rsid w:val="002F1919"/>
    <w:rsid w:val="00301CE8"/>
    <w:rsid w:val="003114D1"/>
    <w:rsid w:val="003162FE"/>
    <w:rsid w:val="0031665F"/>
    <w:rsid w:val="00317601"/>
    <w:rsid w:val="00326B32"/>
    <w:rsid w:val="003312DD"/>
    <w:rsid w:val="00332696"/>
    <w:rsid w:val="0035597B"/>
    <w:rsid w:val="0035757F"/>
    <w:rsid w:val="00363719"/>
    <w:rsid w:val="00363F45"/>
    <w:rsid w:val="00364DB4"/>
    <w:rsid w:val="0037081B"/>
    <w:rsid w:val="00373FE6"/>
    <w:rsid w:val="00375DEE"/>
    <w:rsid w:val="00380E0C"/>
    <w:rsid w:val="00380EC9"/>
    <w:rsid w:val="00390306"/>
    <w:rsid w:val="00390484"/>
    <w:rsid w:val="00395725"/>
    <w:rsid w:val="003A3841"/>
    <w:rsid w:val="003A778B"/>
    <w:rsid w:val="003B5525"/>
    <w:rsid w:val="003C7CC5"/>
    <w:rsid w:val="003D5C6F"/>
    <w:rsid w:val="003E4EFF"/>
    <w:rsid w:val="00414DD3"/>
    <w:rsid w:val="00416FB8"/>
    <w:rsid w:val="00421187"/>
    <w:rsid w:val="00427CA5"/>
    <w:rsid w:val="004315B2"/>
    <w:rsid w:val="00431FCF"/>
    <w:rsid w:val="004321D1"/>
    <w:rsid w:val="00432304"/>
    <w:rsid w:val="00432571"/>
    <w:rsid w:val="00433469"/>
    <w:rsid w:val="00434D88"/>
    <w:rsid w:val="004405F2"/>
    <w:rsid w:val="00441B0C"/>
    <w:rsid w:val="00443CE8"/>
    <w:rsid w:val="00445D61"/>
    <w:rsid w:val="00447DDF"/>
    <w:rsid w:val="004517C5"/>
    <w:rsid w:val="004523F3"/>
    <w:rsid w:val="00454DD0"/>
    <w:rsid w:val="004557B6"/>
    <w:rsid w:val="00456E2E"/>
    <w:rsid w:val="0046274B"/>
    <w:rsid w:val="00466A5D"/>
    <w:rsid w:val="00467D95"/>
    <w:rsid w:val="00467EB2"/>
    <w:rsid w:val="00467ED1"/>
    <w:rsid w:val="00482EEE"/>
    <w:rsid w:val="00484E32"/>
    <w:rsid w:val="00487ACC"/>
    <w:rsid w:val="004914FE"/>
    <w:rsid w:val="004A3040"/>
    <w:rsid w:val="004A476B"/>
    <w:rsid w:val="004B0897"/>
    <w:rsid w:val="004B2722"/>
    <w:rsid w:val="004B49B8"/>
    <w:rsid w:val="004C12A5"/>
    <w:rsid w:val="004C2A3F"/>
    <w:rsid w:val="004C5B8E"/>
    <w:rsid w:val="004C6B3B"/>
    <w:rsid w:val="004D2169"/>
    <w:rsid w:val="004D36C1"/>
    <w:rsid w:val="004D4F10"/>
    <w:rsid w:val="004D6C0C"/>
    <w:rsid w:val="004E4584"/>
    <w:rsid w:val="004F702F"/>
    <w:rsid w:val="005023DE"/>
    <w:rsid w:val="005028A7"/>
    <w:rsid w:val="00502E09"/>
    <w:rsid w:val="005039C0"/>
    <w:rsid w:val="005057F2"/>
    <w:rsid w:val="00506FC2"/>
    <w:rsid w:val="0051439C"/>
    <w:rsid w:val="0051494A"/>
    <w:rsid w:val="00517A85"/>
    <w:rsid w:val="0052490B"/>
    <w:rsid w:val="00525A06"/>
    <w:rsid w:val="00530EC5"/>
    <w:rsid w:val="005313CE"/>
    <w:rsid w:val="00535A89"/>
    <w:rsid w:val="0053709D"/>
    <w:rsid w:val="00541ECD"/>
    <w:rsid w:val="00546CBF"/>
    <w:rsid w:val="0054731B"/>
    <w:rsid w:val="0055199F"/>
    <w:rsid w:val="00570AB1"/>
    <w:rsid w:val="00573EC6"/>
    <w:rsid w:val="00576514"/>
    <w:rsid w:val="00583188"/>
    <w:rsid w:val="00583FA4"/>
    <w:rsid w:val="0058407C"/>
    <w:rsid w:val="00585BF5"/>
    <w:rsid w:val="00586C4F"/>
    <w:rsid w:val="00590104"/>
    <w:rsid w:val="0059183B"/>
    <w:rsid w:val="005A2E02"/>
    <w:rsid w:val="005B2149"/>
    <w:rsid w:val="005B3C3D"/>
    <w:rsid w:val="005B4932"/>
    <w:rsid w:val="005C0053"/>
    <w:rsid w:val="005C443B"/>
    <w:rsid w:val="005C47EF"/>
    <w:rsid w:val="005C6BA9"/>
    <w:rsid w:val="005C7A52"/>
    <w:rsid w:val="005D1C5E"/>
    <w:rsid w:val="005E4B62"/>
    <w:rsid w:val="005F04FF"/>
    <w:rsid w:val="005F6349"/>
    <w:rsid w:val="0060164D"/>
    <w:rsid w:val="006046C3"/>
    <w:rsid w:val="0061089E"/>
    <w:rsid w:val="00612131"/>
    <w:rsid w:val="00620FA2"/>
    <w:rsid w:val="006300B7"/>
    <w:rsid w:val="00630C5C"/>
    <w:rsid w:val="00637BE6"/>
    <w:rsid w:val="00637F8D"/>
    <w:rsid w:val="00641084"/>
    <w:rsid w:val="006430D5"/>
    <w:rsid w:val="00650F3D"/>
    <w:rsid w:val="006532AD"/>
    <w:rsid w:val="00653725"/>
    <w:rsid w:val="00654CC1"/>
    <w:rsid w:val="00656586"/>
    <w:rsid w:val="00674951"/>
    <w:rsid w:val="00675A5A"/>
    <w:rsid w:val="006928B8"/>
    <w:rsid w:val="00697104"/>
    <w:rsid w:val="006974E4"/>
    <w:rsid w:val="006A01C8"/>
    <w:rsid w:val="006A04FD"/>
    <w:rsid w:val="006A0F19"/>
    <w:rsid w:val="006A19EF"/>
    <w:rsid w:val="006A4691"/>
    <w:rsid w:val="006A6B48"/>
    <w:rsid w:val="006A7E97"/>
    <w:rsid w:val="006B29F1"/>
    <w:rsid w:val="006D1367"/>
    <w:rsid w:val="006D1F70"/>
    <w:rsid w:val="006D5102"/>
    <w:rsid w:val="006D581C"/>
    <w:rsid w:val="006E062C"/>
    <w:rsid w:val="006E2076"/>
    <w:rsid w:val="006E4D43"/>
    <w:rsid w:val="006E6724"/>
    <w:rsid w:val="006E7C42"/>
    <w:rsid w:val="006F00AE"/>
    <w:rsid w:val="006F5F9A"/>
    <w:rsid w:val="007008BF"/>
    <w:rsid w:val="00703590"/>
    <w:rsid w:val="0070473C"/>
    <w:rsid w:val="007050D3"/>
    <w:rsid w:val="007224CF"/>
    <w:rsid w:val="0072405C"/>
    <w:rsid w:val="00724964"/>
    <w:rsid w:val="00733D8E"/>
    <w:rsid w:val="00741F25"/>
    <w:rsid w:val="007433EA"/>
    <w:rsid w:val="00743C1A"/>
    <w:rsid w:val="007671B2"/>
    <w:rsid w:val="00767FBD"/>
    <w:rsid w:val="007743D0"/>
    <w:rsid w:val="0077487A"/>
    <w:rsid w:val="00776104"/>
    <w:rsid w:val="00776788"/>
    <w:rsid w:val="00782360"/>
    <w:rsid w:val="00785EDF"/>
    <w:rsid w:val="00786607"/>
    <w:rsid w:val="00786991"/>
    <w:rsid w:val="00786B90"/>
    <w:rsid w:val="00790097"/>
    <w:rsid w:val="007954C1"/>
    <w:rsid w:val="007A05E0"/>
    <w:rsid w:val="007A09C3"/>
    <w:rsid w:val="007A0FCD"/>
    <w:rsid w:val="007A37CB"/>
    <w:rsid w:val="007A7F1B"/>
    <w:rsid w:val="007B571E"/>
    <w:rsid w:val="007B71DE"/>
    <w:rsid w:val="007C11F5"/>
    <w:rsid w:val="007C1D30"/>
    <w:rsid w:val="007C42F9"/>
    <w:rsid w:val="007C4580"/>
    <w:rsid w:val="007D3DD1"/>
    <w:rsid w:val="007E007C"/>
    <w:rsid w:val="007E0B04"/>
    <w:rsid w:val="007E0C06"/>
    <w:rsid w:val="008003B9"/>
    <w:rsid w:val="008008E5"/>
    <w:rsid w:val="0080305D"/>
    <w:rsid w:val="0081386B"/>
    <w:rsid w:val="00814B4E"/>
    <w:rsid w:val="00821F6C"/>
    <w:rsid w:val="0082390C"/>
    <w:rsid w:val="00830690"/>
    <w:rsid w:val="00831AC9"/>
    <w:rsid w:val="008362B6"/>
    <w:rsid w:val="00842582"/>
    <w:rsid w:val="008447AD"/>
    <w:rsid w:val="00852314"/>
    <w:rsid w:val="008573CD"/>
    <w:rsid w:val="00874058"/>
    <w:rsid w:val="00877904"/>
    <w:rsid w:val="00883F0A"/>
    <w:rsid w:val="00885EDF"/>
    <w:rsid w:val="00895003"/>
    <w:rsid w:val="00897B01"/>
    <w:rsid w:val="008A0F59"/>
    <w:rsid w:val="008A3255"/>
    <w:rsid w:val="008A4C5F"/>
    <w:rsid w:val="008C139B"/>
    <w:rsid w:val="008C1708"/>
    <w:rsid w:val="008E285A"/>
    <w:rsid w:val="008E5B2D"/>
    <w:rsid w:val="008E5BE3"/>
    <w:rsid w:val="008E7569"/>
    <w:rsid w:val="008F24B2"/>
    <w:rsid w:val="008F4FDD"/>
    <w:rsid w:val="008F7BA2"/>
    <w:rsid w:val="00907F8F"/>
    <w:rsid w:val="00911970"/>
    <w:rsid w:val="0091492A"/>
    <w:rsid w:val="00920466"/>
    <w:rsid w:val="00924706"/>
    <w:rsid w:val="00925361"/>
    <w:rsid w:val="00925E35"/>
    <w:rsid w:val="00927C4C"/>
    <w:rsid w:val="009369CF"/>
    <w:rsid w:val="00937067"/>
    <w:rsid w:val="00960414"/>
    <w:rsid w:val="0096167C"/>
    <w:rsid w:val="00967059"/>
    <w:rsid w:val="009724AD"/>
    <w:rsid w:val="00974792"/>
    <w:rsid w:val="009777AE"/>
    <w:rsid w:val="0098143E"/>
    <w:rsid w:val="0098470E"/>
    <w:rsid w:val="0098495C"/>
    <w:rsid w:val="009947AB"/>
    <w:rsid w:val="009A1790"/>
    <w:rsid w:val="009A3F49"/>
    <w:rsid w:val="009A45DF"/>
    <w:rsid w:val="009A77E9"/>
    <w:rsid w:val="009B6238"/>
    <w:rsid w:val="009B6548"/>
    <w:rsid w:val="009C0B89"/>
    <w:rsid w:val="009E7726"/>
    <w:rsid w:val="009F60BB"/>
    <w:rsid w:val="00A03579"/>
    <w:rsid w:val="00A07993"/>
    <w:rsid w:val="00A12591"/>
    <w:rsid w:val="00A152D0"/>
    <w:rsid w:val="00A154E0"/>
    <w:rsid w:val="00A16084"/>
    <w:rsid w:val="00A16826"/>
    <w:rsid w:val="00A20F9B"/>
    <w:rsid w:val="00A30267"/>
    <w:rsid w:val="00A32C05"/>
    <w:rsid w:val="00A337CE"/>
    <w:rsid w:val="00A3687A"/>
    <w:rsid w:val="00A40561"/>
    <w:rsid w:val="00A4553D"/>
    <w:rsid w:val="00A460DE"/>
    <w:rsid w:val="00A47663"/>
    <w:rsid w:val="00A50EB2"/>
    <w:rsid w:val="00A555DA"/>
    <w:rsid w:val="00A569C1"/>
    <w:rsid w:val="00A653F4"/>
    <w:rsid w:val="00A7133F"/>
    <w:rsid w:val="00A8596B"/>
    <w:rsid w:val="00A859ED"/>
    <w:rsid w:val="00A9645B"/>
    <w:rsid w:val="00AA40E2"/>
    <w:rsid w:val="00AA6321"/>
    <w:rsid w:val="00AB10D3"/>
    <w:rsid w:val="00AB2FF9"/>
    <w:rsid w:val="00AB451F"/>
    <w:rsid w:val="00AB4A78"/>
    <w:rsid w:val="00AC481F"/>
    <w:rsid w:val="00AD1895"/>
    <w:rsid w:val="00AD6192"/>
    <w:rsid w:val="00AD6228"/>
    <w:rsid w:val="00AD6C64"/>
    <w:rsid w:val="00AE2373"/>
    <w:rsid w:val="00AF2029"/>
    <w:rsid w:val="00AF31EB"/>
    <w:rsid w:val="00AF3514"/>
    <w:rsid w:val="00AF48A3"/>
    <w:rsid w:val="00B105E6"/>
    <w:rsid w:val="00B157A6"/>
    <w:rsid w:val="00B1598C"/>
    <w:rsid w:val="00B22DE9"/>
    <w:rsid w:val="00B25A9A"/>
    <w:rsid w:val="00B3014B"/>
    <w:rsid w:val="00B34314"/>
    <w:rsid w:val="00B34458"/>
    <w:rsid w:val="00B36FB5"/>
    <w:rsid w:val="00B37F47"/>
    <w:rsid w:val="00B4156B"/>
    <w:rsid w:val="00B442B5"/>
    <w:rsid w:val="00B44841"/>
    <w:rsid w:val="00B46D83"/>
    <w:rsid w:val="00B516CB"/>
    <w:rsid w:val="00B533D3"/>
    <w:rsid w:val="00B62487"/>
    <w:rsid w:val="00B62F4F"/>
    <w:rsid w:val="00B67607"/>
    <w:rsid w:val="00B7377A"/>
    <w:rsid w:val="00B77261"/>
    <w:rsid w:val="00B80D04"/>
    <w:rsid w:val="00B84ECC"/>
    <w:rsid w:val="00BA1C86"/>
    <w:rsid w:val="00BA60A4"/>
    <w:rsid w:val="00BB133D"/>
    <w:rsid w:val="00BB35ED"/>
    <w:rsid w:val="00BB4283"/>
    <w:rsid w:val="00BB509E"/>
    <w:rsid w:val="00BB55FC"/>
    <w:rsid w:val="00BB6091"/>
    <w:rsid w:val="00BC3D13"/>
    <w:rsid w:val="00BC3FFC"/>
    <w:rsid w:val="00BC493A"/>
    <w:rsid w:val="00BC600A"/>
    <w:rsid w:val="00BE7975"/>
    <w:rsid w:val="00BF12D3"/>
    <w:rsid w:val="00BF2926"/>
    <w:rsid w:val="00C00FC4"/>
    <w:rsid w:val="00C12EB1"/>
    <w:rsid w:val="00C21868"/>
    <w:rsid w:val="00C23FE1"/>
    <w:rsid w:val="00C2671D"/>
    <w:rsid w:val="00C45E3D"/>
    <w:rsid w:val="00C53B9D"/>
    <w:rsid w:val="00C64C7A"/>
    <w:rsid w:val="00C71E27"/>
    <w:rsid w:val="00C732A1"/>
    <w:rsid w:val="00C7377F"/>
    <w:rsid w:val="00C74AB4"/>
    <w:rsid w:val="00C82139"/>
    <w:rsid w:val="00C83617"/>
    <w:rsid w:val="00C83BCB"/>
    <w:rsid w:val="00C93664"/>
    <w:rsid w:val="00CA3B15"/>
    <w:rsid w:val="00CB058B"/>
    <w:rsid w:val="00CB54C8"/>
    <w:rsid w:val="00CB5DF7"/>
    <w:rsid w:val="00CC0EA3"/>
    <w:rsid w:val="00CC1C81"/>
    <w:rsid w:val="00CC43BA"/>
    <w:rsid w:val="00CD0C5D"/>
    <w:rsid w:val="00CD43DA"/>
    <w:rsid w:val="00CD5B16"/>
    <w:rsid w:val="00CE143F"/>
    <w:rsid w:val="00D00BF9"/>
    <w:rsid w:val="00D05949"/>
    <w:rsid w:val="00D07627"/>
    <w:rsid w:val="00D11518"/>
    <w:rsid w:val="00D1282D"/>
    <w:rsid w:val="00D133BF"/>
    <w:rsid w:val="00D13BF2"/>
    <w:rsid w:val="00D1695D"/>
    <w:rsid w:val="00D2214D"/>
    <w:rsid w:val="00D2533E"/>
    <w:rsid w:val="00D26AC6"/>
    <w:rsid w:val="00D3013C"/>
    <w:rsid w:val="00D33069"/>
    <w:rsid w:val="00D341BB"/>
    <w:rsid w:val="00D37BD9"/>
    <w:rsid w:val="00D45F0B"/>
    <w:rsid w:val="00D467AA"/>
    <w:rsid w:val="00D61BFE"/>
    <w:rsid w:val="00D70FFA"/>
    <w:rsid w:val="00D71330"/>
    <w:rsid w:val="00D71B83"/>
    <w:rsid w:val="00D76DF1"/>
    <w:rsid w:val="00D84261"/>
    <w:rsid w:val="00DA1F7C"/>
    <w:rsid w:val="00DC5463"/>
    <w:rsid w:val="00DE566D"/>
    <w:rsid w:val="00DE59F2"/>
    <w:rsid w:val="00DE6240"/>
    <w:rsid w:val="00DE6DA4"/>
    <w:rsid w:val="00DF3A17"/>
    <w:rsid w:val="00DF416C"/>
    <w:rsid w:val="00DF496F"/>
    <w:rsid w:val="00DF4F00"/>
    <w:rsid w:val="00E05E64"/>
    <w:rsid w:val="00E1004A"/>
    <w:rsid w:val="00E12F7A"/>
    <w:rsid w:val="00E25C65"/>
    <w:rsid w:val="00E2687D"/>
    <w:rsid w:val="00E30564"/>
    <w:rsid w:val="00E32C93"/>
    <w:rsid w:val="00E33C9A"/>
    <w:rsid w:val="00E34E09"/>
    <w:rsid w:val="00E43549"/>
    <w:rsid w:val="00E45FCB"/>
    <w:rsid w:val="00E47B47"/>
    <w:rsid w:val="00E50FEA"/>
    <w:rsid w:val="00E54C77"/>
    <w:rsid w:val="00E607C8"/>
    <w:rsid w:val="00E86FB4"/>
    <w:rsid w:val="00E90D6B"/>
    <w:rsid w:val="00E91452"/>
    <w:rsid w:val="00E959BD"/>
    <w:rsid w:val="00E95E0F"/>
    <w:rsid w:val="00E977AA"/>
    <w:rsid w:val="00EC3714"/>
    <w:rsid w:val="00EC60E7"/>
    <w:rsid w:val="00ED0BEA"/>
    <w:rsid w:val="00EE1819"/>
    <w:rsid w:val="00EE27A1"/>
    <w:rsid w:val="00EE428C"/>
    <w:rsid w:val="00EF0679"/>
    <w:rsid w:val="00EF7E6C"/>
    <w:rsid w:val="00F01AD7"/>
    <w:rsid w:val="00F0374F"/>
    <w:rsid w:val="00F10890"/>
    <w:rsid w:val="00F10CE6"/>
    <w:rsid w:val="00F258B7"/>
    <w:rsid w:val="00F36AF9"/>
    <w:rsid w:val="00F4242C"/>
    <w:rsid w:val="00F46DF3"/>
    <w:rsid w:val="00F47075"/>
    <w:rsid w:val="00F51E25"/>
    <w:rsid w:val="00F548F5"/>
    <w:rsid w:val="00F579B2"/>
    <w:rsid w:val="00F63016"/>
    <w:rsid w:val="00F70003"/>
    <w:rsid w:val="00F73F0A"/>
    <w:rsid w:val="00F90DDF"/>
    <w:rsid w:val="00F90FC0"/>
    <w:rsid w:val="00F9251D"/>
    <w:rsid w:val="00FA1AF2"/>
    <w:rsid w:val="00FB6ACB"/>
    <w:rsid w:val="00FC720B"/>
    <w:rsid w:val="00FC765E"/>
    <w:rsid w:val="00FD4448"/>
    <w:rsid w:val="00FD637A"/>
    <w:rsid w:val="00FE1ED1"/>
    <w:rsid w:val="00FE2BAD"/>
    <w:rsid w:val="00FE357E"/>
    <w:rsid w:val="00FE5D94"/>
    <w:rsid w:val="00FF07FF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2">
    <w:name w:val="heading 2"/>
    <w:basedOn w:val="a"/>
    <w:link w:val="20"/>
    <w:uiPriority w:val="9"/>
    <w:qFormat/>
    <w:rsid w:val="00B62F4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F4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F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62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62F4F"/>
  </w:style>
  <w:style w:type="character" w:styleId="a5">
    <w:name w:val="Strong"/>
    <w:basedOn w:val="a0"/>
    <w:uiPriority w:val="22"/>
    <w:qFormat/>
    <w:rsid w:val="004F702F"/>
    <w:rPr>
      <w:b/>
      <w:bCs/>
    </w:rPr>
  </w:style>
  <w:style w:type="paragraph" w:styleId="a6">
    <w:name w:val="List Paragraph"/>
    <w:basedOn w:val="a"/>
    <w:uiPriority w:val="34"/>
    <w:qFormat/>
    <w:rsid w:val="00A460DE"/>
    <w:pPr>
      <w:ind w:left="720"/>
      <w:contextualSpacing/>
    </w:pPr>
  </w:style>
  <w:style w:type="character" w:customStyle="1" w:styleId="apple-converted-space">
    <w:name w:val="apple-converted-space"/>
    <w:basedOn w:val="a0"/>
    <w:rsid w:val="00A1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191</cp:revision>
  <dcterms:created xsi:type="dcterms:W3CDTF">2015-11-21T14:56:00Z</dcterms:created>
  <dcterms:modified xsi:type="dcterms:W3CDTF">2017-07-07T19:14:00Z</dcterms:modified>
</cp:coreProperties>
</file>